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39E7D" w14:textId="77777777" w:rsidR="00CC4C11" w:rsidRDefault="006F046F" w:rsidP="00CC4C11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CC4C11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Рекомендований порядок дій </w:t>
      </w:r>
    </w:p>
    <w:p w14:paraId="5F11A3C6" w14:textId="19539D08" w:rsidR="005B5BDA" w:rsidRPr="00CC4C11" w:rsidRDefault="00CC4C11" w:rsidP="00CC4C11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  <w:r w:rsidRPr="00CC4C11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суб’єкта роботи з дітьми та молоддю (закладу освіти)</w:t>
      </w:r>
      <w:r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 xml:space="preserve"> з питань профілактики та протидії </w:t>
      </w:r>
      <w:r w:rsidRPr="00CC4C1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насильств</w:t>
      </w:r>
      <w: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у,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булінгу</w:t>
      </w:r>
      <w:proofErr w:type="spellEnd"/>
      <w: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(цькуванню)</w:t>
      </w:r>
      <w:r w:rsidRPr="00CC4C1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та жорстоко</w:t>
      </w:r>
      <w: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му</w:t>
      </w:r>
      <w:r w:rsidRPr="00CC4C1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поводженн</w:t>
      </w:r>
      <w:r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ю</w:t>
      </w:r>
      <w:r w:rsidRPr="00CC4C11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 xml:space="preserve"> з дітьми</w:t>
      </w:r>
    </w:p>
    <w:p w14:paraId="1681D70B" w14:textId="69393A7D" w:rsidR="005B5BDA" w:rsidRPr="0062330F" w:rsidRDefault="005B5BDA" w:rsidP="0062330F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В українському законодавстві насильство визначається як умисні дії (або бездіяльність) фізичного, психологічного, сексуального чи економічного характеру, що вчиняються одним членом сім'ї щодо іншого або між родичами, колишнім/теперішнім подружжям тощо, порушуючи права та завдаючи шкоди здоров'ю. Це поняття деталізовано в Законі "Про запобігання та протидію домашньому насильству" та Кодексах (КК України ст. 126-1, КУпАП ст. 173-2). </w:t>
      </w:r>
    </w:p>
    <w:p w14:paraId="5385ABD2" w14:textId="6A20554A" w:rsidR="00933DA7" w:rsidRPr="0062330F" w:rsidRDefault="0062330F" w:rsidP="0062330F">
      <w:pPr>
        <w:shd w:val="clear" w:color="auto" w:fill="FFFFFF"/>
        <w:spacing w:line="360" w:lineRule="atLeast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233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Домашнє насильство</w:t>
      </w:r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діяння (дії або бездіяльність) фізичного, сексуального, психологічного або економічного насильства, що вчиняються в сім’ї чи в межах місця проживання або між родичами, або між колишнім чи теперішнім подружжям, або між іншими особами, які спільно проживають (проживали) однією сім’єю, але не перебувають (не перебували) у родинних відносинах чи у шлюбі між собою, незалежно від того, чи проживає (проживала) особа, яка вчинила </w:t>
      </w:r>
      <w:r w:rsidRPr="0062330F">
        <w:rPr>
          <w:rStyle w:val="rvts44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домашнє насильство</w:t>
      </w:r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 тому самому місці, що й постраждала особа, а також погрози вчинення таких діянь</w:t>
      </w:r>
    </w:p>
    <w:p w14:paraId="59281D14" w14:textId="77777777" w:rsidR="0062330F" w:rsidRPr="005B5BDA" w:rsidRDefault="0062330F" w:rsidP="0062330F">
      <w:pPr>
        <w:shd w:val="clear" w:color="auto" w:fill="FFFFFF"/>
        <w:spacing w:after="150" w:line="420" w:lineRule="atLeast"/>
        <w:ind w:left="-360" w:firstLine="360"/>
        <w:jc w:val="both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uk-UA"/>
        </w:rPr>
        <w:t>Ключові законодавчі акти:</w:t>
      </w:r>
    </w:p>
    <w:p w14:paraId="72F0683F" w14:textId="77777777" w:rsidR="0062330F" w:rsidRPr="005B5BDA" w:rsidRDefault="0062330F" w:rsidP="0062330F">
      <w:pPr>
        <w:numPr>
          <w:ilvl w:val="0"/>
          <w:numId w:val="3"/>
        </w:numPr>
        <w:shd w:val="clear" w:color="auto" w:fill="FFFFFF"/>
        <w:spacing w:after="18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Закон України "Про запобігання та протидію домашньому насильству"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: визначає загальне поняття та види насильства в сім'ї.</w:t>
      </w:r>
    </w:p>
    <w:p w14:paraId="0BDC2CE1" w14:textId="77777777" w:rsidR="0062330F" w:rsidRPr="005B5BDA" w:rsidRDefault="0062330F" w:rsidP="0062330F">
      <w:pPr>
        <w:numPr>
          <w:ilvl w:val="0"/>
          <w:numId w:val="3"/>
        </w:numPr>
        <w:shd w:val="clear" w:color="auto" w:fill="FFFFFF"/>
        <w:spacing w:after="18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Кримінальний кодекс України (КК України, ст. 126-1)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: </w:t>
      </w:r>
      <w:proofErr w:type="spellStart"/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криміналізує</w:t>
      </w:r>
      <w:proofErr w:type="spellEnd"/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домашнє насильство, визначаючи його як </w:t>
      </w:r>
      <w:r w:rsidRPr="005B5BDA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uk-UA"/>
        </w:rPr>
        <w:t>умисне систематичне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 вчинення фізичного, психологічного, економічного насильства.</w:t>
      </w:r>
    </w:p>
    <w:p w14:paraId="18B26E1C" w14:textId="77777777" w:rsidR="0062330F" w:rsidRPr="005B5BDA" w:rsidRDefault="0062330F" w:rsidP="0062330F">
      <w:pPr>
        <w:numPr>
          <w:ilvl w:val="0"/>
          <w:numId w:val="3"/>
        </w:numPr>
        <w:shd w:val="clear" w:color="auto" w:fill="FFFFFF"/>
        <w:spacing w:after="180" w:line="360" w:lineRule="atLeast"/>
        <w:ind w:left="0" w:firstLine="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Кодекс України про адміністративні правопорушення (КУпАП, ст. 173-2)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: передбачає адміністративну відповідальність за вчинення домашнього насильства, насильства за ознакою статі (будь-які діяння фізичного, психологічного чи економічного характеру). </w:t>
      </w:r>
    </w:p>
    <w:p w14:paraId="2E05ED63" w14:textId="5AEC9756" w:rsidR="0087535C" w:rsidRPr="0087535C" w:rsidRDefault="0087535C" w:rsidP="0087535C">
      <w:pPr>
        <w:shd w:val="clear" w:color="auto" w:fill="FFFFFF"/>
        <w:spacing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uk-UA"/>
        </w:rPr>
      </w:pPr>
      <w:r w:rsidRPr="0087535C">
        <w:rPr>
          <w:rFonts w:ascii="Times New Roman" w:eastAsia="Times New Roman" w:hAnsi="Times New Roman" w:cs="Times New Roman"/>
          <w:color w:val="0A0A0A"/>
          <w:sz w:val="28"/>
          <w:szCs w:val="28"/>
          <w:u w:val="single"/>
          <w:lang w:eastAsia="uk-UA"/>
        </w:rPr>
        <w:t>Законодавчі та нормативно-правові акти щодо запобігання та протидії насильства можна знайти за посиланням:</w:t>
      </w:r>
    </w:p>
    <w:p w14:paraId="7574EFC4" w14:textId="77DFAA33" w:rsidR="0062330F" w:rsidRDefault="0087535C" w:rsidP="005B5BD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hyperlink r:id="rId5" w:history="1">
        <w:r w:rsidRPr="00B6099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https://imzo.gov.ua/psyholohichnyj-suprovid-ta-sotsialno-pedahohichna-robota/zakonodavchi-ta-normatyvno-pravovi-akty-shchodo-zapobihannia-ta-protydii-nasyl-stva/</w:t>
        </w:r>
      </w:hyperlink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 </w:t>
      </w:r>
    </w:p>
    <w:p w14:paraId="5A9161DC" w14:textId="77777777" w:rsidR="0087535C" w:rsidRPr="005B5BDA" w:rsidRDefault="0087535C" w:rsidP="005B5BD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</w:p>
    <w:p w14:paraId="0E238F4D" w14:textId="77777777" w:rsidR="005B5BDA" w:rsidRPr="005B5BDA" w:rsidRDefault="005B5BDA" w:rsidP="005B5BDA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uk-UA"/>
        </w:rPr>
        <w:lastRenderedPageBreak/>
        <w:t>Основні форми насильства згідно із законодавством:</w:t>
      </w:r>
    </w:p>
    <w:p w14:paraId="053D2956" w14:textId="61A38963" w:rsidR="005B5BDA" w:rsidRPr="005B5BDA" w:rsidRDefault="005B5BDA" w:rsidP="00CA3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Фізичне насильство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: </w:t>
      </w:r>
      <w:r w:rsidR="0062330F"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форма домашнього насильства, що включає ляпаси, стусани, штовхання, щипання, шмагання, кусання, а також незаконне позбавлення волі, нанесення побоїв, мордування, заподіяння тілесних ушкоджень різного ступеня тяжкості, залишення в небезпеці, ненадання допомоги особі, яка перебуває в небезпечному для життя стані, заподіяння смерті, вчинення інших правопорушень насильницького характеру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.</w:t>
      </w:r>
    </w:p>
    <w:p w14:paraId="166769BD" w14:textId="1F07FE87" w:rsidR="005B5BDA" w:rsidRPr="005B5BDA" w:rsidRDefault="005B5BDA" w:rsidP="00CA3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Психологічне насильство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: </w:t>
      </w:r>
      <w:r w:rsidR="0062330F" w:rsidRPr="0062330F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(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приниження, погрози, контроль, ізоляція від соціуму, поширення пліток</w:t>
      </w:r>
      <w:r w:rsidR="0062330F" w:rsidRPr="0062330F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) -</w:t>
      </w:r>
      <w:r w:rsidR="0062330F"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форма домашнього насильства, що включає словесні образи, погрози, у тому числі щодо третіх осіб, приниження, переслідування, залякування, інші діяння, спрямовані на обмеження волевиявлення особи, контроль у репродуктивній сфері, якщо такі дії або бездіяльність викликали у постраждалої особи побоювання за свою безпеку чи безпеку третіх осіб, спричинили емоційну невпевненість, нездатність захистити себе або завдали шкоди психічному здоров’ю особи</w:t>
      </w:r>
    </w:p>
    <w:p w14:paraId="3356AFD2" w14:textId="77777777" w:rsidR="00CA3801" w:rsidRPr="00CA3801" w:rsidRDefault="005B5BDA" w:rsidP="00CA3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CA380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Сексуальне насильство</w:t>
      </w:r>
      <w:r w:rsidRPr="00CA3801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: </w:t>
      </w:r>
      <w:r w:rsidR="0062330F" w:rsidRPr="00CA380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форма домашнього насильства, що включає будь-які діяння сексуального характеру, вчинені стосовно повнолітньої особи без її згоди або стосовно дитини незалежно від її згоди, або в присутності дитини, примушування до акту сексуального характеру з третьою особою, а також інші правопорушення проти статевої свободи чи статевої недоторканості особи, у тому числі вчинені стосовно дитини або в її присутності (</w:t>
      </w:r>
      <w:r w:rsidRPr="00CA3801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прояви криміналізовані в статтях </w:t>
      </w:r>
      <w:bookmarkStart w:id="0" w:name="_Hlk216353939"/>
      <w:r w:rsidRPr="00CA3801">
        <w:rPr>
          <w:rFonts w:ascii="Times New Roman" w:hAnsi="Times New Roman" w:cs="Times New Roman"/>
          <w:sz w:val="28"/>
          <w:szCs w:val="28"/>
        </w:rPr>
        <w:t>152 та 153 Кримінального Кодексу України</w:t>
      </w:r>
      <w:r w:rsidR="0062330F" w:rsidRPr="00CA3801">
        <w:rPr>
          <w:rFonts w:ascii="Times New Roman" w:hAnsi="Times New Roman" w:cs="Times New Roman"/>
          <w:sz w:val="28"/>
          <w:szCs w:val="28"/>
        </w:rPr>
        <w:t xml:space="preserve"> і</w:t>
      </w:r>
      <w:r w:rsidRPr="00CA3801">
        <w:rPr>
          <w:rFonts w:ascii="Times New Roman" w:hAnsi="Times New Roman" w:cs="Times New Roman"/>
          <w:sz w:val="28"/>
          <w:szCs w:val="28"/>
        </w:rPr>
        <w:t xml:space="preserve"> стосуються злочинів проти статевої свободи та недоторканності особи: </w:t>
      </w:r>
    </w:p>
    <w:p w14:paraId="698C4358" w14:textId="77777777" w:rsidR="00CA3801" w:rsidRDefault="005B5BDA" w:rsidP="00CA38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CA3801">
        <w:rPr>
          <w:rStyle w:val="a4"/>
          <w:rFonts w:ascii="Times New Roman" w:hAnsi="Times New Roman" w:cs="Times New Roman"/>
          <w:b w:val="0"/>
          <w:color w:val="0A0A0A"/>
          <w:sz w:val="28"/>
          <w:szCs w:val="28"/>
          <w:u w:val="single"/>
          <w:shd w:val="clear" w:color="auto" w:fill="FFFFFF"/>
        </w:rPr>
        <w:t>Стаття 152 КК України (Зґвалтування)</w:t>
      </w:r>
      <w:r w:rsidRPr="00CA3801">
        <w:rPr>
          <w:rFonts w:ascii="Times New Roman" w:hAnsi="Times New Roman" w:cs="Times New Roman"/>
          <w:b/>
          <w:color w:val="0A0A0A"/>
          <w:sz w:val="28"/>
          <w:szCs w:val="28"/>
          <w:u w:val="single"/>
          <w:shd w:val="clear" w:color="auto" w:fill="FFFFFF"/>
        </w:rPr>
        <w:t> </w:t>
      </w:r>
      <w:r w:rsidRPr="00CA380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передбачає відповідальність за незаконне проникнення в тіло іншої особи статевим шляхом, вчинене із застосуванням насильства чи погрози, або з використанням безпорадного стану, а також щодо особи, яка не досягла 14 років, незалежно від її згоди. </w:t>
      </w:r>
    </w:p>
    <w:p w14:paraId="1850328E" w14:textId="1FA3CA15" w:rsidR="005B5BDA" w:rsidRPr="00CA3801" w:rsidRDefault="005B5BDA" w:rsidP="00CA38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</w:pPr>
      <w:r w:rsidRPr="00CA3801">
        <w:rPr>
          <w:rStyle w:val="a4"/>
          <w:rFonts w:ascii="Times New Roman" w:hAnsi="Times New Roman" w:cs="Times New Roman"/>
          <w:b w:val="0"/>
          <w:color w:val="0A0A0A"/>
          <w:sz w:val="28"/>
          <w:szCs w:val="28"/>
          <w:u w:val="single"/>
          <w:shd w:val="clear" w:color="auto" w:fill="FFFFFF"/>
        </w:rPr>
        <w:t>Стаття 153 КК України (Сексуальне насильство)</w:t>
      </w:r>
      <w:r w:rsidRPr="00CA380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карає за будь-які насильницькі дії сексуального характеру, </w:t>
      </w:r>
      <w:r w:rsidRPr="00CA3801">
        <w:rPr>
          <w:rStyle w:val="a4"/>
          <w:rFonts w:ascii="Times New Roman" w:hAnsi="Times New Roman" w:cs="Times New Roman"/>
          <w:b w:val="0"/>
          <w:color w:val="0A0A0A"/>
          <w:sz w:val="28"/>
          <w:szCs w:val="28"/>
          <w:shd w:val="clear" w:color="auto" w:fill="FFFFFF"/>
        </w:rPr>
        <w:t>не пов'язані</w:t>
      </w:r>
      <w:r w:rsidRPr="00CA3801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з проникненням, без згоди потерпілої особи, або примушування до таких дій, часто з використанням безпорадного стану чи інших обставин</w:t>
      </w:r>
      <w:r w:rsidRPr="00CA3801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>).</w:t>
      </w:r>
    </w:p>
    <w:bookmarkEnd w:id="0"/>
    <w:p w14:paraId="55D86826" w14:textId="77777777" w:rsidR="0062330F" w:rsidRPr="0062330F" w:rsidRDefault="005B5BDA" w:rsidP="00CA380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uk-UA"/>
        </w:rPr>
      </w:pPr>
      <w:r w:rsidRPr="005B5BD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uk-UA"/>
        </w:rPr>
        <w:t>Економічне насильство</w:t>
      </w:r>
      <w:r w:rsidRPr="005B5BDA">
        <w:rPr>
          <w:rFonts w:ascii="Times New Roman" w:eastAsia="Times New Roman" w:hAnsi="Times New Roman" w:cs="Times New Roman"/>
          <w:color w:val="0A0A0A"/>
          <w:sz w:val="28"/>
          <w:szCs w:val="28"/>
          <w:lang w:eastAsia="uk-UA"/>
        </w:rPr>
        <w:t xml:space="preserve">: </w:t>
      </w:r>
      <w:r w:rsidR="0062330F"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форма домашнього насильства, що включає умисне позбавлення житла, їжі, одягу, іншого майна, коштів чи документів або можливості користуватися ними, залишення без догляду чи піклування, перешкоджання в отриманні необхідних послуг з лікування чи реабілітації, заборону працювати, примушування до праці, заборону навчатися та інші правопорушення економічного характеру</w:t>
      </w:r>
    </w:p>
    <w:p w14:paraId="730CEFD0" w14:textId="16640E2A" w:rsidR="005B5BDA" w:rsidRDefault="005B5BD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780218D" w14:textId="2993CBDB" w:rsidR="0087535C" w:rsidRDefault="0087535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6005BCA" w14:textId="76CE15F1" w:rsidR="0087535C" w:rsidRDefault="0087535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B2CBC47" w14:textId="77777777" w:rsidR="0087535C" w:rsidRPr="0062330F" w:rsidRDefault="0087535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B66349F" w14:textId="12A6C935" w:rsidR="005B5BDA" w:rsidRPr="0062330F" w:rsidRDefault="0062330F" w:rsidP="00EF7F72">
      <w:pPr>
        <w:ind w:firstLine="708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233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Визначення термін</w:t>
      </w:r>
      <w:r w:rsidR="00EF7F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ів</w:t>
      </w:r>
      <w:r w:rsidRPr="0062330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«жорстоке поводження з дитиною»</w:t>
      </w:r>
      <w:r w:rsidR="00EF7F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 «</w:t>
      </w:r>
      <w:proofErr w:type="spellStart"/>
      <w:r w:rsidR="00EF7F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булінг</w:t>
      </w:r>
      <w:proofErr w:type="spellEnd"/>
      <w:r w:rsidR="00EF7F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(цькування)»</w:t>
      </w:r>
    </w:p>
    <w:p w14:paraId="18C8A0C4" w14:textId="5259001D" w:rsidR="005B5BDA" w:rsidRPr="0062330F" w:rsidRDefault="005B5BDA" w:rsidP="00EF7F72">
      <w:pPr>
        <w:tabs>
          <w:tab w:val="left" w:pos="0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Абзац 4 статті 1 розділу І Закону України «Про охорону дитинства»:</w:t>
      </w:r>
    </w:p>
    <w:p w14:paraId="3DC367C0" w14:textId="77B60A8E" w:rsidR="00C73E9E" w:rsidRPr="0062330F" w:rsidRDefault="005B5BDA" w:rsidP="00CA380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EF7F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жорстоке поводження з дитиною</w:t>
      </w:r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будь-які форми фізичного, психологічного, сексуального або економічного насильства над дитиною, зокрема домашнього насильства, насильства за ознакою статі, </w:t>
      </w:r>
      <w:proofErr w:type="spellStart"/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булінгу</w:t>
      </w:r>
      <w:proofErr w:type="spellEnd"/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(цькування), </w:t>
      </w:r>
      <w:proofErr w:type="spellStart"/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мобінгу</w:t>
      </w:r>
      <w:proofErr w:type="spellEnd"/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(цькування), а також будь-які незаконні угоди стосовно дитини, зокрема вербування, переміщення, переховування, передача або одержання дитини, вчинені з метою експлуатації, з використанням обману, шантажу чи уразливого стану дитини</w:t>
      </w:r>
      <w:r w:rsidR="00BA67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C7E0E61" w14:textId="5AFA4D51" w:rsidR="005B5BDA" w:rsidRPr="0062330F" w:rsidRDefault="005B5BDA" w:rsidP="00EF7F72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14:paraId="4DE37458" w14:textId="77777777" w:rsidR="005B5BDA" w:rsidRPr="0062330F" w:rsidRDefault="005B5BDA" w:rsidP="00EF7F72">
      <w:pPr>
        <w:tabs>
          <w:tab w:val="left" w:pos="0"/>
        </w:tabs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Абзац 4 статті 1 розділу І Закону України «Про охорону дитинства»:</w:t>
      </w:r>
    </w:p>
    <w:p w14:paraId="010E4294" w14:textId="1DBFD137" w:rsidR="005B5BDA" w:rsidRPr="00BA6738" w:rsidRDefault="005B5BDA" w:rsidP="00CA3801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7F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булінг</w:t>
      </w:r>
      <w:proofErr w:type="spellEnd"/>
      <w:r w:rsidRPr="00EF7F7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(цькування)</w:t>
      </w:r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психологічне, фізичне, економічне чи сексуальне насильство, тобто будь-яке умисне діяння (дія або бездіяльність), у тому числі із застосуванням засобів електронних комунікацій, яке </w:t>
      </w:r>
      <w:r w:rsidRPr="00CA3801">
        <w:rPr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систематично</w:t>
      </w:r>
      <w:r w:rsidRPr="006233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вчиняється особою стосовно дитини, з якою вони є учасниками одного колективу, або дитиною стосовно іншого учасника одного колективу та яке порушує права, свободи, законні інтереси потерпілої особи та/або перешкоджає виконанню нею визначених законодавством обов’язків</w:t>
      </w:r>
      <w:r w:rsidR="00BA673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73FC58D1" w14:textId="4A82362C" w:rsidR="00BA6738" w:rsidRDefault="00CA3801" w:rsidP="00BA673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********************************************************************</w:t>
      </w:r>
    </w:p>
    <w:p w14:paraId="0F0B8B50" w14:textId="5E3FE834" w:rsidR="003C1188" w:rsidRDefault="003C1188" w:rsidP="00A350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4BBE8C2" w14:textId="77777777" w:rsidR="0087535C" w:rsidRDefault="0087535C" w:rsidP="00A350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2B81BEF" w14:textId="4311703C" w:rsidR="00BA6738" w:rsidRDefault="00CA3801" w:rsidP="00A3501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Варто звернути</w:t>
      </w:r>
      <w:r w:rsidR="00BA6738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увагу на два ключові нормативні акти, які суттєво змінюють і конкретизують обов’язки </w:t>
      </w:r>
      <w:r w:rsidR="00BA6738">
        <w:rPr>
          <w:rFonts w:ascii="Times New Roman" w:eastAsia="Times New Roman" w:hAnsi="Times New Roman" w:cs="Times New Roman"/>
          <w:sz w:val="28"/>
          <w:szCs w:val="28"/>
          <w:lang w:eastAsia="uk-UA"/>
        </w:rPr>
        <w:t>директорів</w:t>
      </w:r>
      <w:r w:rsidR="00BA6738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закладів освіти:</w:t>
      </w:r>
    </w:p>
    <w:p w14:paraId="72A71006" w14:textId="7229903B" w:rsidR="00BA6738" w:rsidRPr="00B6034E" w:rsidRDefault="00BA6738" w:rsidP="00BA67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A38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Постанова КМУ №658 від 04.06.2025,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якою затверджено </w:t>
      </w:r>
      <w:r w:rsidRPr="00B6034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Типову програму унеможливлення насильства та жорстокого поводження з дітьми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2C146D14" w14:textId="72B9A0E8" w:rsidR="00BA6738" w:rsidRPr="00B6034E" w:rsidRDefault="00BA6738" w:rsidP="00BA67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A380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Постанова КМУ №1513 від 19.11.2025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якою затверджено </w:t>
      </w:r>
      <w:r w:rsidRPr="00B6034E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Порядок реагування на випадки насильства та жорстокого поводження з дітьми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136271E5" w14:textId="440C945E" w:rsidR="00BA6738" w:rsidRDefault="00CC2AFE" w:rsidP="00BA6738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BA6738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 два документи працюють у парі: Типова програма — це «профілактичний фундамент»,  </w:t>
      </w:r>
      <w:r w:rsid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 </w:t>
      </w:r>
      <w:r w:rsidR="00BA6738"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реагування — «чіткий алгоритм дій», коли інцидент уже стався.</w:t>
      </w:r>
    </w:p>
    <w:p w14:paraId="31A4C333" w14:textId="18E14855" w:rsidR="003C1188" w:rsidRDefault="003C1188" w:rsidP="00BA6738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5A09F53" w14:textId="4E0D00B4" w:rsidR="003C1188" w:rsidRDefault="003C1188" w:rsidP="00BA6738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3E0D327" w14:textId="77777777" w:rsidR="003C1188" w:rsidRDefault="003C1188" w:rsidP="00BA6738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6B7686D9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1. Нові обов’язки директора як керівника суб’єкта</w:t>
      </w:r>
    </w:p>
    <w:p w14:paraId="147892DE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1.1. Директор зобов’язаний затвердити:</w:t>
      </w:r>
    </w:p>
    <w:p w14:paraId="70A71394" w14:textId="7C2A2FAF" w:rsidR="00C32BCA" w:rsidRPr="00B6034E" w:rsidRDefault="00C32BCA" w:rsidP="00DD3020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Положення про запобігання та протидію насильству в закладі — на основі Типової програми </w:t>
      </w:r>
      <w:r w:rsidR="007570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(Постанова КМУ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ED0A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658</w:t>
      </w:r>
      <w:r w:rsidR="007570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(обов’язково ознайомити всіх працівників, забезпечити доступність документа) .</w:t>
      </w:r>
    </w:p>
    <w:p w14:paraId="69841D82" w14:textId="57F4093F" w:rsidR="005D19CF" w:rsidRPr="005D19CF" w:rsidRDefault="00C32BCA" w:rsidP="00DD3020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 комісії </w:t>
      </w:r>
      <w:r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 розгляду випадків насильства</w:t>
      </w:r>
      <w:r w:rsidR="0075706B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, жорстокого поводження з дитиною</w:t>
      </w:r>
      <w:r w:rsidR="005D19CF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та </w:t>
      </w:r>
      <w:proofErr w:type="spellStart"/>
      <w:r w:rsidR="005D19CF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булінгу</w:t>
      </w:r>
      <w:proofErr w:type="spellEnd"/>
      <w:r w:rsidR="005D19CF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(цькування)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 погодженням із службою у справах дітей, не менше 5 осіб, з обов’язковою участю психолога, соц</w:t>
      </w:r>
      <w:r w:rsidR="00AD5A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іального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педагога та представників служби у справах дітей</w:t>
      </w:r>
      <w:r w:rsidR="007570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сім’ї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7570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ювенальної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поліції (за згодою).</w:t>
      </w:r>
      <w:r w:rsidR="0075706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8399C38" w14:textId="4F32487E" w:rsidR="005D19CF" w:rsidRDefault="00A35010" w:rsidP="005D19C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Додаткові р</w:t>
      </w:r>
      <w:r w:rsidR="0075706B" w:rsidRPr="0075706B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оз’яснення</w:t>
      </w:r>
      <w:r w:rsidR="005D19CF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 xml:space="preserve">. </w:t>
      </w:r>
    </w:p>
    <w:p w14:paraId="54A7192A" w14:textId="467DEFE2" w:rsidR="00C32BCA" w:rsidRDefault="005D19CF" w:rsidP="00052E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>Д</w:t>
      </w:r>
      <w:r w:rsidR="0075706B"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 складу комісії </w:t>
      </w:r>
      <w:r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>потрібно включити</w:t>
      </w:r>
      <w:r w:rsidR="00AD5A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(без ПІБ) </w:t>
      </w:r>
      <w:r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386455E5" w14:textId="5777EDAB" w:rsidR="005D19CF" w:rsidRPr="005D19CF" w:rsidRDefault="005D19CF" w:rsidP="00052E61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Представник відділу профілактично-правової роботи Служби у справах дітей та сім’ї Святошинської районної в місті Києві державної адміністрації (за згодою).</w:t>
      </w:r>
    </w:p>
    <w:p w14:paraId="03C92AB4" w14:textId="7CA18866" w:rsidR="005D19CF" w:rsidRDefault="005D19CF" w:rsidP="00847302">
      <w:pPr>
        <w:pStyle w:val="a3"/>
        <w:numPr>
          <w:ilvl w:val="1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Представник сектору ювенальної превенції відділу превенції Святошинського </w:t>
      </w:r>
      <w:r w:rsidR="00DD302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 ГУНП у м. Києві </w:t>
      </w:r>
      <w:r w:rsidR="00DD3020"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>(за згодою).</w:t>
      </w:r>
    </w:p>
    <w:p w14:paraId="68554202" w14:textId="77777777" w:rsidR="00CA3801" w:rsidRDefault="00CA3801" w:rsidP="00847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BFA9C93" w14:textId="4E107494" w:rsidR="00DD3020" w:rsidRDefault="00DD3020" w:rsidP="00847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листі-повідомленні до Служби у справах дітей та сім’ї повідомляєте про надходження інформації щодо інциденту, просите узгодити склад комісії, який додаєте, та направити представника для участі у засіданні, дату і час якого також зазначаєте.</w:t>
      </w:r>
      <w:r w:rsidR="003C4EB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67519DF2" w14:textId="0EDAFEF2" w:rsidR="00847302" w:rsidRP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4730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Адресат </w:t>
      </w:r>
    </w:p>
    <w:p w14:paraId="2964A4D6" w14:textId="77777777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Служб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справах дітей та сім’ї </w:t>
      </w:r>
    </w:p>
    <w:p w14:paraId="02735479" w14:textId="2D5D4875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D19CF">
        <w:rPr>
          <w:rFonts w:ascii="Times New Roman" w:eastAsia="Times New Roman" w:hAnsi="Times New Roman" w:cs="Times New Roman"/>
          <w:sz w:val="28"/>
          <w:szCs w:val="28"/>
          <w:lang w:eastAsia="uk-UA"/>
        </w:rPr>
        <w:t>Святошинської районної в місті Києві державної адміністрації</w:t>
      </w:r>
    </w:p>
    <w:p w14:paraId="6EB17EE0" w14:textId="46E187BF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Начальнику Служби</w:t>
      </w:r>
    </w:p>
    <w:p w14:paraId="55218739" w14:textId="0D54D2DB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Світлані ТОПОРЕНКО</w:t>
      </w:r>
    </w:p>
    <w:p w14:paraId="0A29DA5A" w14:textId="195BDE85" w:rsidR="00847302" w:rsidRDefault="00C5147C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Гната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Юри, 9, м. Київ, </w:t>
      </w:r>
      <w:r w:rsidR="00847302" w:rsidRPr="00847302">
        <w:rPr>
          <w:rFonts w:ascii="Times New Roman" w:eastAsia="Times New Roman" w:hAnsi="Times New Roman" w:cs="Times New Roman"/>
          <w:sz w:val="28"/>
          <w:szCs w:val="28"/>
          <w:lang w:eastAsia="uk-UA"/>
        </w:rPr>
        <w:t>03148</w:t>
      </w:r>
      <w:r w:rsidR="008473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20EB4105" w14:textId="77777777" w:rsidR="00ED0AE5" w:rsidRDefault="00ED0AE5" w:rsidP="00ED0A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E7E00">
        <w:rPr>
          <w:rFonts w:ascii="Times New Roman" w:eastAsia="Times New Roman" w:hAnsi="Times New Roman" w:cs="Times New Roman"/>
          <w:sz w:val="28"/>
          <w:szCs w:val="28"/>
          <w:lang w:eastAsia="uk-UA"/>
        </w:rPr>
        <w:t>044 407 2571</w:t>
      </w:r>
    </w:p>
    <w:p w14:paraId="01BFC016" w14:textId="79EA6FFD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6" w:history="1"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ssds_sviatoshyn@kyivcity.gov.ua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1D7346C" w14:textId="77777777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4132F188" w14:textId="550E28E0" w:rsidR="00847302" w:rsidRDefault="00847302" w:rsidP="00847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листі-повідомленні до сектору ювенальної превенції </w:t>
      </w:r>
      <w:bookmarkStart w:id="1" w:name="_Hlk216362519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повідомляєте про надходження інформації щодо інциденту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просите </w:t>
      </w:r>
      <w:bookmarkStart w:id="2" w:name="_Hlk21641884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направити представника для участі у засіданні, дату і час якого також зазначаєте</w:t>
      </w:r>
      <w:r w:rsidR="00ED0A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(відправляти на обидві електронні пошти)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bookmarkEnd w:id="2"/>
    </w:p>
    <w:p w14:paraId="1443A27D" w14:textId="77777777" w:rsidR="00847302" w:rsidRP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847302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Адресат </w:t>
      </w:r>
    </w:p>
    <w:p w14:paraId="3196DC9D" w14:textId="77777777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Сектор ювенальної превенції відділу превенції </w:t>
      </w:r>
    </w:p>
    <w:p w14:paraId="4A8FC111" w14:textId="039A428A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Святошинського УП ГУНП у м. Києві</w:t>
      </w:r>
    </w:p>
    <w:p w14:paraId="7FE046D6" w14:textId="3E67B519" w:rsid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Начальнику Оксані ПОНОМАРЕНКО</w:t>
      </w:r>
    </w:p>
    <w:p w14:paraId="072EC79D" w14:textId="07E33668" w:rsidR="00847302" w:rsidRDefault="00C5147C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пр-кт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56D3F">
        <w:rPr>
          <w:rFonts w:ascii="Times New Roman" w:eastAsia="Times New Roman" w:hAnsi="Times New Roman" w:cs="Times New Roman"/>
          <w:sz w:val="28"/>
          <w:szCs w:val="28"/>
          <w:lang w:eastAsia="uk-UA"/>
        </w:rPr>
        <w:t>Берестейський, 109, м. Київ, 03115</w:t>
      </w:r>
    </w:p>
    <w:p w14:paraId="4F903307" w14:textId="48B8FA42" w:rsidR="00847302" w:rsidRDefault="00BF71A7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F71A7">
        <w:rPr>
          <w:rFonts w:ascii="Times New Roman" w:hAnsi="Times New Roman" w:cs="Times New Roman"/>
          <w:sz w:val="28"/>
          <w:szCs w:val="28"/>
        </w:rPr>
        <w:t xml:space="preserve">0938609058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7" w:history="1">
        <w:r w:rsidR="00787CEA" w:rsidRPr="00B6099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supsviat@gmail.com</w:t>
        </w:r>
      </w:hyperlink>
      <w:r w:rsidR="008473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561773E" w14:textId="0C149996" w:rsidR="00847302" w:rsidRPr="00847302" w:rsidRDefault="00847302" w:rsidP="008473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" w:history="1"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sviatoshynskyi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_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pd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@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kyiv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.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police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.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gov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.</w:t>
        </w:r>
        <w:r w:rsidRPr="00264481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ua</w:t>
        </w:r>
      </w:hyperlink>
      <w:r w:rsidRPr="008473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3EA5047F" w14:textId="1EC39C06" w:rsidR="001B5F66" w:rsidRDefault="001B5F66" w:rsidP="00AD5A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lastRenderedPageBreak/>
        <w:t xml:space="preserve">У випадку повідомлення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булінг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(цькування) додатково потрібно повідомити листом Святошинський районний в місті Києві центр соціальних служб</w:t>
      </w:r>
      <w:r w:rsidRPr="001B5F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із проханням направити представника для участі у засіданні, дату і час якого також зазначаєте.</w:t>
      </w:r>
      <w:r w:rsid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цьому випадку розгляд випадку відбувається з урахуванням н</w:t>
      </w:r>
      <w:r w:rsidR="00F277F7" w:rsidRP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>аказ</w:t>
      </w:r>
      <w:r w:rsid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F277F7" w:rsidRP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МОН від 28.12.2019 № 1646 </w:t>
      </w:r>
      <w:r w:rsid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>«</w:t>
      </w:r>
      <w:r w:rsidR="00F277F7" w:rsidRP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Деякі питання реагування на випадки </w:t>
      </w:r>
      <w:proofErr w:type="spellStart"/>
      <w:r w:rsidR="00F277F7" w:rsidRP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булінгу</w:t>
      </w:r>
      <w:proofErr w:type="spellEnd"/>
      <w:r w:rsidR="00F277F7" w:rsidRP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(цькування) та застосування заходів виховного впливу в закладах освіти</w:t>
      </w:r>
      <w:r w:rsidR="00F277F7">
        <w:rPr>
          <w:rFonts w:ascii="Times New Roman" w:eastAsia="Times New Roman" w:hAnsi="Times New Roman" w:cs="Times New Roman"/>
          <w:sz w:val="28"/>
          <w:szCs w:val="28"/>
          <w:lang w:eastAsia="uk-UA"/>
        </w:rPr>
        <w:t>».</w:t>
      </w:r>
    </w:p>
    <w:p w14:paraId="4361F611" w14:textId="77777777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B5F6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Адреса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</w:t>
      </w:r>
    </w:p>
    <w:p w14:paraId="69FB7B3C" w14:textId="77777777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Святошинський районний в місті Києві </w:t>
      </w:r>
    </w:p>
    <w:p w14:paraId="6660C808" w14:textId="6FB3A01C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центр соціальних служб</w:t>
      </w:r>
      <w:r w:rsidRPr="001B5F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591240EA" w14:textId="6C53CABB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Директору</w:t>
      </w:r>
    </w:p>
    <w:p w14:paraId="65954A50" w14:textId="0848179D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Олександрі ДРУЖИНСЬКІЙ</w:t>
      </w:r>
    </w:p>
    <w:p w14:paraId="549572C3" w14:textId="77777777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1B5F66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-кт</w:t>
      </w:r>
      <w:proofErr w:type="spellEnd"/>
      <w:r w:rsidRPr="001B5F6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Леся Курбаса, буд. 18-Г (12 під’їзд)</w:t>
      </w:r>
    </w:p>
    <w:p w14:paraId="318A9560" w14:textId="2C9143F1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B5F66">
        <w:rPr>
          <w:rFonts w:ascii="Times New Roman" w:eastAsia="Times New Roman" w:hAnsi="Times New Roman" w:cs="Times New Roman"/>
          <w:sz w:val="28"/>
          <w:szCs w:val="28"/>
          <w:lang w:eastAsia="uk-UA"/>
        </w:rPr>
        <w:t>093-800-76-71; 097-003-93-67</w:t>
      </w:r>
    </w:p>
    <w:p w14:paraId="461FCF0F" w14:textId="207FFB7E" w:rsidR="001B5F66" w:rsidRDefault="001B5F66" w:rsidP="001B5F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hyperlink r:id="rId9" w:history="1">
        <w:r w:rsidRPr="001B5F6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svrcssl@kyivcity.gov.ua</w:t>
        </w:r>
      </w:hyperlink>
    </w:p>
    <w:p w14:paraId="4D576678" w14:textId="77777777" w:rsidR="00787CEA" w:rsidRDefault="00787CEA" w:rsidP="00787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</w:p>
    <w:p w14:paraId="56BAA721" w14:textId="64B075EA" w:rsidR="00787CEA" w:rsidRPr="00787CEA" w:rsidRDefault="00787CEA" w:rsidP="00787C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Варто зазначити, що відповідно до с</w:t>
      </w:r>
      <w:r w:rsidRPr="00787CEA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татт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і</w:t>
      </w:r>
      <w:r w:rsidRPr="00787CEA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173-4</w:t>
      </w:r>
      <w:r w:rsidRPr="00787CEA">
        <w:t xml:space="preserve"> </w:t>
      </w:r>
      <w:r w:rsidRPr="00787CEA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у</w:t>
      </w:r>
      <w:r w:rsidRPr="00787CEA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України про адміністративні правопорушення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н</w:t>
      </w:r>
      <w:proofErr w:type="spellStart"/>
      <w:r w:rsidRPr="00787CEA">
        <w:rPr>
          <w:rFonts w:ascii="Times New Roman" w:eastAsia="Times New Roman" w:hAnsi="Times New Roman" w:cs="Times New Roman"/>
          <w:sz w:val="28"/>
          <w:szCs w:val="28"/>
          <w:lang w:eastAsia="uk-UA"/>
        </w:rPr>
        <w:t>еповідомлення</w:t>
      </w:r>
      <w:proofErr w:type="spellEnd"/>
      <w:r w:rsidRPr="00787CE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керівником закладу освіти уповноваженим підрозділам органів Національної поліції України про випадки </w:t>
      </w:r>
      <w:proofErr w:type="spellStart"/>
      <w:r w:rsidRPr="00787CEA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булінгу</w:t>
      </w:r>
      <w:proofErr w:type="spellEnd"/>
      <w:r w:rsidRPr="00787CE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(цькування) учасника освітнього процесу 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bookmarkStart w:id="3" w:name="n4227"/>
      <w:bookmarkEnd w:id="3"/>
      <w:r w:rsidRPr="00787CEA">
        <w:rPr>
          <w:rFonts w:ascii="Times New Roman" w:eastAsia="Times New Roman" w:hAnsi="Times New Roman" w:cs="Times New Roman"/>
          <w:sz w:val="28"/>
          <w:szCs w:val="28"/>
          <w:lang w:eastAsia="uk-UA"/>
        </w:rPr>
        <w:t>тягне за собою накладення штрафу від п’ятдесяти до ста неоподатковуваних мінімумів доходів громадян або виправні роботи на строк до одного місяця з відрахуванням до двадцяти процентів заробітку.</w:t>
      </w:r>
    </w:p>
    <w:p w14:paraId="2EB46062" w14:textId="522AC3A5" w:rsidR="001B5F66" w:rsidRPr="00787CEA" w:rsidRDefault="001B5F66" w:rsidP="00AD5A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A04EC5A" w14:textId="5BAA48B6" w:rsidR="00AD5A31" w:rsidRPr="00AD5A31" w:rsidRDefault="00AD5A31" w:rsidP="00AD5A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AD5A31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У разі потреби 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директор</w:t>
      </w:r>
      <w:r w:rsidRPr="00AD5A31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може визначати відповідальну особу для здійснення заходів щодо унеможливлення насильства та жорстокого поводження з дітьми, яка реєструватиме повідомлення, що надійшло, в журналі обліку (у паперовій та/або електронній формі) та забезпечуватиме його підготовку до розгляду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(абзац 3 пункту 8 Типової програми унеможливлення насильства та жорстокого поводження з дітьми, постанова КМУ № 658)</w:t>
      </w:r>
      <w:r w:rsidRPr="00AD5A31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.</w:t>
      </w:r>
    </w:p>
    <w:p w14:paraId="297D389A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1.2. Директор відповідає за:</w:t>
      </w:r>
    </w:p>
    <w:p w14:paraId="43F12557" w14:textId="77777777" w:rsidR="00C32BCA" w:rsidRPr="00B6034E" w:rsidRDefault="00C32BCA" w:rsidP="00C32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Оприлюднення Положення у школі.</w:t>
      </w:r>
    </w:p>
    <w:p w14:paraId="153259B1" w14:textId="77777777" w:rsidR="00C32BCA" w:rsidRPr="00B6034E" w:rsidRDefault="00C32BCA" w:rsidP="00C32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Проведення навчань і інструктажів працівників.</w:t>
      </w:r>
    </w:p>
    <w:p w14:paraId="47A7A208" w14:textId="77777777" w:rsidR="00C32BCA" w:rsidRPr="00B6034E" w:rsidRDefault="00C32BCA" w:rsidP="00C32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Створення безпечних каналів для звернень (телефон, електронна адреса, скринька, інші засоби) .</w:t>
      </w:r>
    </w:p>
    <w:p w14:paraId="04FFF8BB" w14:textId="77777777" w:rsidR="00C32BCA" w:rsidRPr="00B6034E" w:rsidRDefault="00C32BCA" w:rsidP="00C32B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доступності інформаційних матеріалів для дітей і батьків.</w:t>
      </w:r>
    </w:p>
    <w:p w14:paraId="75A00198" w14:textId="72945E35" w:rsidR="00C32BCA" w:rsidRPr="00B6034E" w:rsidRDefault="00C32BCA" w:rsidP="008339A8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Алгоритм дій закладу у випадку виявлення ознак насильства</w:t>
      </w:r>
      <w:r w:rsidR="00594F1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, </w:t>
      </w:r>
      <w:r w:rsidR="00594F1D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жорстокого поводження з дитиною </w:t>
      </w:r>
      <w:r w:rsidR="00594F1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чи</w:t>
      </w:r>
      <w:r w:rsidR="00594F1D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="00594F1D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булінгу</w:t>
      </w:r>
      <w:proofErr w:type="spellEnd"/>
      <w:r w:rsidR="00594F1D" w:rsidRPr="005D19CF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(цькування)</w:t>
      </w:r>
    </w:p>
    <w:p w14:paraId="166A2613" w14:textId="0FD4C458" w:rsidR="00C32BCA" w:rsidRPr="00B6034E" w:rsidRDefault="00C32BCA" w:rsidP="00FB165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Постанова №</w:t>
      </w:r>
      <w:r w:rsidR="00FB16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1513 встановлює </w:t>
      </w:r>
      <w:r w:rsidRPr="003C118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чіткі та обов’язкові строки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яких ми маємо суворо дотримуватися.</w:t>
      </w:r>
    </w:p>
    <w:p w14:paraId="01435224" w14:textId="6474884C" w:rsidR="00C32BCA" w:rsidRPr="00B6034E" w:rsidRDefault="00C32BCA" w:rsidP="00C32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2.1. Негайні дії працівників </w:t>
      </w:r>
      <w:r w:rsidR="00594F1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закладу освіти</w:t>
      </w:r>
    </w:p>
    <w:p w14:paraId="0EB2DB24" w14:textId="77777777" w:rsidR="00C32BCA" w:rsidRPr="00B6034E" w:rsidRDefault="00C32BCA" w:rsidP="00C3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Працівник зобов’язаний:</w:t>
      </w:r>
    </w:p>
    <w:p w14:paraId="7E8DA00F" w14:textId="77777777" w:rsidR="00C32BCA" w:rsidRPr="00B6034E" w:rsidRDefault="00C32BCA" w:rsidP="00C32B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припинити насильство;</w:t>
      </w:r>
    </w:p>
    <w:p w14:paraId="1A425CB2" w14:textId="77777777" w:rsidR="00C32BCA" w:rsidRPr="00B6034E" w:rsidRDefault="00C32BCA" w:rsidP="00C32B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надати </w:t>
      </w:r>
      <w:proofErr w:type="spellStart"/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домедичну</w:t>
      </w:r>
      <w:proofErr w:type="spellEnd"/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допомогу (якщо необхідно);</w:t>
      </w:r>
    </w:p>
    <w:p w14:paraId="7EEAD07B" w14:textId="1A702A5C" w:rsidR="00C32BCA" w:rsidRPr="00B6034E" w:rsidRDefault="00C32BCA" w:rsidP="00C32BC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негайно повідомити поліцію, директора, батьків (крім випадків, коли вони є кривдниками</w:t>
      </w:r>
      <w:r w:rsidR="001B47D0">
        <w:rPr>
          <w:rFonts w:ascii="Times New Roman" w:eastAsia="Times New Roman" w:hAnsi="Times New Roman" w:cs="Times New Roman"/>
          <w:sz w:val="28"/>
          <w:szCs w:val="28"/>
          <w:lang w:eastAsia="uk-UA"/>
        </w:rPr>
        <w:t>, тоді лише поліцію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) .</w:t>
      </w:r>
    </w:p>
    <w:p w14:paraId="114D0B41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2.2. Дії директора протягом перших годин</w:t>
      </w:r>
    </w:p>
    <w:p w14:paraId="53B566CC" w14:textId="77777777" w:rsidR="00C32BCA" w:rsidRPr="00B6034E" w:rsidRDefault="00C32BCA" w:rsidP="00C32B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 строк до 3 годин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директор повідомляє:</w:t>
      </w:r>
    </w:p>
    <w:p w14:paraId="71358410" w14:textId="77777777" w:rsidR="00C32BCA" w:rsidRPr="00B6034E" w:rsidRDefault="00C32BCA" w:rsidP="00FB1656">
      <w:pPr>
        <w:numPr>
          <w:ilvl w:val="1"/>
          <w:numId w:val="8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поліцію,</w:t>
      </w:r>
    </w:p>
    <w:p w14:paraId="2D183F7E" w14:textId="6ACF7015" w:rsidR="00C32BCA" w:rsidRPr="00B6034E" w:rsidRDefault="00C32BCA" w:rsidP="00FB1656">
      <w:pPr>
        <w:numPr>
          <w:ilvl w:val="1"/>
          <w:numId w:val="8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службу у справах дітей</w:t>
      </w:r>
      <w:r w:rsidR="001B47D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сім’ї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16488AFC" w14:textId="77777777" w:rsidR="00C32BCA" w:rsidRPr="00B6034E" w:rsidRDefault="00C32BCA" w:rsidP="00FB1656">
      <w:pPr>
        <w:numPr>
          <w:ilvl w:val="1"/>
          <w:numId w:val="8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батьків або законних представників дитини (якщо вони не кривдники),</w:t>
      </w:r>
    </w:p>
    <w:p w14:paraId="7808A096" w14:textId="2FBC1898" w:rsidR="00C32BCA" w:rsidRDefault="00C32BCA" w:rsidP="00FB1656">
      <w:pPr>
        <w:numPr>
          <w:ilvl w:val="1"/>
          <w:numId w:val="8"/>
        </w:numPr>
        <w:tabs>
          <w:tab w:val="clear" w:pos="1440"/>
          <w:tab w:val="num" w:pos="1134"/>
        </w:tabs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територіальний орган </w:t>
      </w:r>
      <w:proofErr w:type="spellStart"/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Нацсоцслужби</w:t>
      </w:r>
      <w:proofErr w:type="spellEnd"/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B47D0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Державної служби у справах дітей</w:t>
      </w:r>
    </w:p>
    <w:p w14:paraId="7E059FC9" w14:textId="77777777" w:rsidR="00C32BCA" w:rsidRPr="00B6034E" w:rsidRDefault="00C32BCA" w:rsidP="00C32BC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 скликання комісії не пізніше 3 робочих днів.</w:t>
      </w:r>
    </w:p>
    <w:p w14:paraId="0DE43CEC" w14:textId="77777777" w:rsidR="008339A8" w:rsidRDefault="008339A8" w:rsidP="00286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соціальн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сервісн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служб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України</w:t>
      </w:r>
    </w:p>
    <w:p w14:paraId="42A7C554" w14:textId="3D374F26" w:rsidR="0028664C" w:rsidRPr="0028664C" w:rsidRDefault="0028664C" w:rsidP="00286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вул. </w:t>
      </w:r>
      <w:proofErr w:type="spellStart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Еспланадна</w:t>
      </w:r>
      <w:proofErr w:type="spellEnd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8/10, м. Київ, 01601, </w:t>
      </w:r>
      <w:proofErr w:type="spellStart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</w:t>
      </w:r>
      <w:proofErr w:type="spellEnd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.: (044) 205 70 99</w:t>
      </w:r>
    </w:p>
    <w:p w14:paraId="396E4CBF" w14:textId="0E034C0A" w:rsidR="0028664C" w:rsidRDefault="0028664C" w:rsidP="00286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e-</w:t>
      </w:r>
      <w:proofErr w:type="spellStart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mail</w:t>
      </w:r>
      <w:proofErr w:type="spellEnd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10" w:history="1">
        <w:r w:rsidR="008339A8" w:rsidRPr="00D4210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info@nssu.gov.ua</w:t>
        </w:r>
      </w:hyperlink>
    </w:p>
    <w:p w14:paraId="0A70F17B" w14:textId="47DD3A76" w:rsidR="008339A8" w:rsidRDefault="008339A8" w:rsidP="00286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0D188E7F" w14:textId="77777777" w:rsidR="0087535C" w:rsidRDefault="0087535C" w:rsidP="002866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7EB72828" w14:textId="14987BFF" w:rsidR="008339A8" w:rsidRDefault="008339A8" w:rsidP="00833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Державна служба у справах дітей</w:t>
      </w:r>
    </w:p>
    <w:p w14:paraId="60B85589" w14:textId="1AB65AE3" w:rsidR="008339A8" w:rsidRDefault="008339A8" w:rsidP="00833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вул. </w:t>
      </w:r>
      <w:proofErr w:type="spellStart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Еспланадна</w:t>
      </w:r>
      <w:proofErr w:type="spellEnd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8/10, м. Київ, 01601, </w:t>
      </w:r>
      <w:proofErr w:type="spellStart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тел</w:t>
      </w:r>
      <w:proofErr w:type="spellEnd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.: (044) </w:t>
      </w:r>
      <w:r w:rsidRP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>289 52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339A8">
        <w:rPr>
          <w:rFonts w:ascii="Times New Roman" w:eastAsia="Times New Roman" w:hAnsi="Times New Roman" w:cs="Times New Roman"/>
          <w:sz w:val="28"/>
          <w:szCs w:val="28"/>
          <w:lang w:eastAsia="uk-UA"/>
        </w:rPr>
        <w:t>71</w:t>
      </w:r>
    </w:p>
    <w:p w14:paraId="1CFF7934" w14:textId="4CC69F6B" w:rsidR="008339A8" w:rsidRDefault="008339A8" w:rsidP="00833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e-</w:t>
      </w:r>
      <w:proofErr w:type="spellStart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>mail</w:t>
      </w:r>
      <w:proofErr w:type="spellEnd"/>
      <w:r w:rsidRPr="0028664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11" w:history="1">
        <w:r w:rsidRPr="00D42106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info@dsusd.gov.ua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7ADE9ED0" w14:textId="497F94B0" w:rsidR="008339A8" w:rsidRDefault="008339A8" w:rsidP="00833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3E77F8FB" w14:textId="4B8A6ABF" w:rsidR="008339A8" w:rsidRDefault="008339A8" w:rsidP="002538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 цих служб повідомляєте </w:t>
      </w:r>
      <w:r w:rsidR="00FB165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листом з текстом </w:t>
      </w:r>
      <w:r w:rsidRPr="008339A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лише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надходження інформації щодо інциденту.</w:t>
      </w:r>
    </w:p>
    <w:p w14:paraId="5A7627E1" w14:textId="77777777" w:rsidR="0028664C" w:rsidRDefault="0028664C" w:rsidP="00C32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1AF56D25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Обов’язки комісії з реагування</w:t>
      </w:r>
    </w:p>
    <w:p w14:paraId="5468E8A0" w14:textId="77777777" w:rsidR="00C32BCA" w:rsidRPr="00B6034E" w:rsidRDefault="00C32BCA" w:rsidP="00C3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Комісія:</w:t>
      </w:r>
    </w:p>
    <w:p w14:paraId="57B12734" w14:textId="77777777" w:rsidR="00C32BCA" w:rsidRPr="00B6034E" w:rsidRDefault="00C32BCA" w:rsidP="00C32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аналізує обставини випадку;</w:t>
      </w:r>
    </w:p>
    <w:p w14:paraId="4239D101" w14:textId="77777777" w:rsidR="00C32BCA" w:rsidRPr="00B6034E" w:rsidRDefault="00C32BCA" w:rsidP="00C32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збирає пояснення учасників;</w:t>
      </w:r>
    </w:p>
    <w:p w14:paraId="3F13E868" w14:textId="77777777" w:rsidR="00C32BCA" w:rsidRPr="00B6034E" w:rsidRDefault="00C32BCA" w:rsidP="00C32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оцінює потреби постраждалої та інших дітей у психологічній чи соціальній підтримці;</w:t>
      </w:r>
    </w:p>
    <w:p w14:paraId="79C7BDD6" w14:textId="77777777" w:rsidR="00C32BCA" w:rsidRPr="00B6034E" w:rsidRDefault="00C32BCA" w:rsidP="00C32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формує рекомендації;</w:t>
      </w:r>
    </w:p>
    <w:p w14:paraId="7ECAB5B2" w14:textId="77777777" w:rsidR="00C32BCA" w:rsidRPr="00B6034E" w:rsidRDefault="00C32BCA" w:rsidP="00C32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контролює виконання заходів;</w:t>
      </w:r>
    </w:p>
    <w:p w14:paraId="41A970B7" w14:textId="77777777" w:rsidR="00C32BCA" w:rsidRPr="00B6034E" w:rsidRDefault="00C32BCA" w:rsidP="00C32BC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потреби ініціює перегляд внутрішніх документів закладу .</w:t>
      </w:r>
    </w:p>
    <w:p w14:paraId="1C55EA7C" w14:textId="77777777" w:rsidR="00C32BCA" w:rsidRPr="00B6034E" w:rsidRDefault="00C32BCA" w:rsidP="00C3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Термін роботи комісії — </w:t>
      </w: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 10 робочих днів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5DE62288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4. Превентивна робота, яку зобов’язаний забезпечити директор</w:t>
      </w:r>
    </w:p>
    <w:p w14:paraId="60C79B2A" w14:textId="6199FCBD" w:rsidR="00C32BCA" w:rsidRDefault="00C32BCA" w:rsidP="00C3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Типова програма №658 покладає на керівника школи значний перелік превентивних заходів:</w:t>
      </w:r>
    </w:p>
    <w:p w14:paraId="64987957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4.1. Системна профілактика</w:t>
      </w:r>
    </w:p>
    <w:p w14:paraId="4873EBB3" w14:textId="77777777" w:rsidR="00C32BCA" w:rsidRPr="00B6034E" w:rsidRDefault="00C32BCA" w:rsidP="00C32B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Оцінювання ризиків насильства в закладі.</w:t>
      </w:r>
    </w:p>
    <w:p w14:paraId="22261DDA" w14:textId="77777777" w:rsidR="00C32BCA" w:rsidRPr="00B6034E" w:rsidRDefault="00C32BCA" w:rsidP="00C32B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потенційно небезпечної поведінки працівників та дітей.</w:t>
      </w:r>
    </w:p>
    <w:p w14:paraId="2B53F649" w14:textId="77777777" w:rsidR="00C32BCA" w:rsidRPr="00B6034E" w:rsidRDefault="00C32BCA" w:rsidP="00C32BC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Забезпечення правил безпечної взаємодії (у тому числі правил щодо фізичного контакту) .</w:t>
      </w:r>
    </w:p>
    <w:p w14:paraId="4F1C09F0" w14:textId="77777777" w:rsidR="00C32BCA" w:rsidRPr="00B6034E" w:rsidRDefault="00C32BCA" w:rsidP="00C32BC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4.2. Навчання та інформування</w:t>
      </w:r>
    </w:p>
    <w:p w14:paraId="01B6179B" w14:textId="77777777" w:rsidR="00C32BCA" w:rsidRPr="00B6034E" w:rsidRDefault="00C32BCA" w:rsidP="00C32B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Щорічні кампанії та тематичні тижні.</w:t>
      </w:r>
    </w:p>
    <w:p w14:paraId="41B43980" w14:textId="77777777" w:rsidR="00C32BCA" w:rsidRPr="00B6034E" w:rsidRDefault="00C32BCA" w:rsidP="00C32B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Тренінги для педагогів (профілактика </w:t>
      </w:r>
      <w:proofErr w:type="spellStart"/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булінгу</w:t>
      </w:r>
      <w:proofErr w:type="spellEnd"/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, ненасильницьке спілкування, перша психологічна допомога).</w:t>
      </w:r>
    </w:p>
    <w:p w14:paraId="3A0EB314" w14:textId="77777777" w:rsidR="00C32BCA" w:rsidRPr="00B6034E" w:rsidRDefault="00C32BCA" w:rsidP="00C32B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Заняття для дітей про права дитини, безпечну поведінку, механізми повідомлення.</w:t>
      </w:r>
    </w:p>
    <w:p w14:paraId="60F8CCFF" w14:textId="77777777" w:rsidR="00C32BCA" w:rsidRPr="00B6034E" w:rsidRDefault="00C32BCA" w:rsidP="00C32BC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батьками: збори, консультації, інформаційні матеріали.</w:t>
      </w:r>
    </w:p>
    <w:p w14:paraId="079339D0" w14:textId="77777777" w:rsidR="0087535C" w:rsidRDefault="0087535C" w:rsidP="00C32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19B1F6F5" w14:textId="021F5883" w:rsidR="00C32BCA" w:rsidRPr="00B6034E" w:rsidRDefault="00C32BCA" w:rsidP="00C32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Відсторонення працівників у випадках порушень</w:t>
      </w:r>
    </w:p>
    <w:p w14:paraId="5B5BD06C" w14:textId="77777777" w:rsidR="00C32BCA" w:rsidRPr="00B6034E" w:rsidRDefault="00C32BCA" w:rsidP="00C3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разі, якщо є підозра чи факт насильства з боку працівника або керівника:</w:t>
      </w:r>
    </w:p>
    <w:p w14:paraId="6C579AA5" w14:textId="77777777" w:rsidR="00C32BCA" w:rsidRPr="00B6034E" w:rsidRDefault="00C32BCA" w:rsidP="00C32B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особа </w:t>
      </w: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негайно відсторонюється</w:t>
      </w: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14:paraId="77D49CDB" w14:textId="77777777" w:rsidR="00C32BCA" w:rsidRPr="00B6034E" w:rsidRDefault="00C32BCA" w:rsidP="00C32B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забезпечується виконання її обов’язків іншими працівниками,</w:t>
      </w:r>
    </w:p>
    <w:p w14:paraId="32927392" w14:textId="0C9F576A" w:rsidR="00C32BCA" w:rsidRPr="00B6034E" w:rsidRDefault="00C32BCA" w:rsidP="00C32BC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проводяться дії для гарантування безпеки дитини, включно з можливістю тимчасового влаштування дитини до безпечного місця</w:t>
      </w:r>
      <w:r w:rsidR="0025385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3768852D" w14:textId="77777777" w:rsidR="00C32BCA" w:rsidRPr="00B6034E" w:rsidRDefault="00000000" w:rsidP="00C32B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pict w14:anchorId="56E5EA70">
          <v:rect id="_x0000_i1025" style="width:0;height:1.5pt" o:hralign="center" o:hrstd="t" o:hr="t" fillcolor="#a0a0a0" stroked="f"/>
        </w:pict>
      </w:r>
    </w:p>
    <w:p w14:paraId="05C8FC7C" w14:textId="02B1C803" w:rsidR="00C32BCA" w:rsidRPr="00B6034E" w:rsidRDefault="00C32BCA" w:rsidP="00C32B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Основні меседжі для роботи директорів</w:t>
      </w:r>
    </w:p>
    <w:p w14:paraId="0A8ACA09" w14:textId="77777777" w:rsidR="00C32BCA" w:rsidRPr="00B6034E" w:rsidRDefault="00C32BCA" w:rsidP="00C32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Ми переходимо від загальних декларацій до:</w:t>
      </w:r>
    </w:p>
    <w:p w14:paraId="09757C76" w14:textId="77777777" w:rsidR="00C32BCA" w:rsidRPr="00B6034E" w:rsidRDefault="00C32BCA" w:rsidP="00C32B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чітко прописаних строків,</w:t>
      </w:r>
    </w:p>
    <w:p w14:paraId="7B346F63" w14:textId="77777777" w:rsidR="00C32BCA" w:rsidRPr="00B6034E" w:rsidRDefault="00C32BCA" w:rsidP="00C32B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конкретних відповідальних осіб,</w:t>
      </w:r>
    </w:p>
    <w:p w14:paraId="25A235D5" w14:textId="77777777" w:rsidR="00C32BCA" w:rsidRPr="00B6034E" w:rsidRDefault="00C32BCA" w:rsidP="00C32B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алгоритмів дій,</w:t>
      </w:r>
    </w:p>
    <w:p w14:paraId="5AF7F26F" w14:textId="77777777" w:rsidR="00C32BCA" w:rsidRPr="00B6034E" w:rsidRDefault="00C32BCA" w:rsidP="00C32BC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обов’язкового моніторингу та документування.</w:t>
      </w:r>
    </w:p>
    <w:p w14:paraId="751C8628" w14:textId="57E94523" w:rsidR="00C32BCA" w:rsidRPr="00B6034E" w:rsidRDefault="00C32BCA" w:rsidP="0025385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6034E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означає, що внутрішні документи, інструктажі, протоколи, навчання, канали зв’язку — мають бути оновлені й доведені до кожного працівника.</w:t>
      </w:r>
    </w:p>
    <w:p w14:paraId="18216487" w14:textId="139BDEAD" w:rsidR="00C32BCA" w:rsidRPr="00BA6738" w:rsidRDefault="00C32BCA" w:rsidP="00BA673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32BCA" w:rsidRPr="00BA6738" w:rsidSect="00BD5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D5F17"/>
    <w:multiLevelType w:val="multilevel"/>
    <w:tmpl w:val="9F76F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D7949"/>
    <w:multiLevelType w:val="multilevel"/>
    <w:tmpl w:val="7108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D3F58"/>
    <w:multiLevelType w:val="multilevel"/>
    <w:tmpl w:val="C0DA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C61071"/>
    <w:multiLevelType w:val="multilevel"/>
    <w:tmpl w:val="CA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93FB3"/>
    <w:multiLevelType w:val="multilevel"/>
    <w:tmpl w:val="0E54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52540"/>
    <w:multiLevelType w:val="multilevel"/>
    <w:tmpl w:val="6CA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B449B"/>
    <w:multiLevelType w:val="multilevel"/>
    <w:tmpl w:val="5DCA6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80628C"/>
    <w:multiLevelType w:val="hybridMultilevel"/>
    <w:tmpl w:val="37C6243A"/>
    <w:lvl w:ilvl="0" w:tplc="BD9C7D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333333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83764"/>
    <w:multiLevelType w:val="multilevel"/>
    <w:tmpl w:val="68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86159"/>
    <w:multiLevelType w:val="multilevel"/>
    <w:tmpl w:val="9AF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F66D9C"/>
    <w:multiLevelType w:val="multilevel"/>
    <w:tmpl w:val="8846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F66DD"/>
    <w:multiLevelType w:val="multilevel"/>
    <w:tmpl w:val="F08A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F829F2"/>
    <w:multiLevelType w:val="multilevel"/>
    <w:tmpl w:val="ECC8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E0D5F"/>
    <w:multiLevelType w:val="multilevel"/>
    <w:tmpl w:val="6D84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8372786">
    <w:abstractNumId w:val="7"/>
  </w:num>
  <w:num w:numId="2" w16cid:durableId="1718891223">
    <w:abstractNumId w:val="4"/>
  </w:num>
  <w:num w:numId="3" w16cid:durableId="846486413">
    <w:abstractNumId w:val="6"/>
  </w:num>
  <w:num w:numId="4" w16cid:durableId="1425762448">
    <w:abstractNumId w:val="3"/>
  </w:num>
  <w:num w:numId="5" w16cid:durableId="1995835535">
    <w:abstractNumId w:val="2"/>
  </w:num>
  <w:num w:numId="6" w16cid:durableId="2078281767">
    <w:abstractNumId w:val="12"/>
  </w:num>
  <w:num w:numId="7" w16cid:durableId="1273631950">
    <w:abstractNumId w:val="9"/>
  </w:num>
  <w:num w:numId="8" w16cid:durableId="1113552283">
    <w:abstractNumId w:val="1"/>
  </w:num>
  <w:num w:numId="9" w16cid:durableId="338624672">
    <w:abstractNumId w:val="10"/>
  </w:num>
  <w:num w:numId="10" w16cid:durableId="1771268965">
    <w:abstractNumId w:val="0"/>
  </w:num>
  <w:num w:numId="11" w16cid:durableId="659649923">
    <w:abstractNumId w:val="8"/>
  </w:num>
  <w:num w:numId="12" w16cid:durableId="1140805089">
    <w:abstractNumId w:val="13"/>
  </w:num>
  <w:num w:numId="13" w16cid:durableId="1368483177">
    <w:abstractNumId w:val="11"/>
  </w:num>
  <w:num w:numId="14" w16cid:durableId="2559450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224"/>
    <w:rsid w:val="00052E61"/>
    <w:rsid w:val="00056D3F"/>
    <w:rsid w:val="00062968"/>
    <w:rsid w:val="001B47D0"/>
    <w:rsid w:val="001B5F66"/>
    <w:rsid w:val="00253852"/>
    <w:rsid w:val="0028664C"/>
    <w:rsid w:val="003C1188"/>
    <w:rsid w:val="003C4EBC"/>
    <w:rsid w:val="004A4422"/>
    <w:rsid w:val="005241E0"/>
    <w:rsid w:val="005376B9"/>
    <w:rsid w:val="00594F1D"/>
    <w:rsid w:val="005B5BDA"/>
    <w:rsid w:val="005C2F7B"/>
    <w:rsid w:val="005D19CF"/>
    <w:rsid w:val="005E7E00"/>
    <w:rsid w:val="0062330F"/>
    <w:rsid w:val="006F046F"/>
    <w:rsid w:val="006F4224"/>
    <w:rsid w:val="0075706B"/>
    <w:rsid w:val="00787CEA"/>
    <w:rsid w:val="007D2661"/>
    <w:rsid w:val="007D5BDC"/>
    <w:rsid w:val="008339A8"/>
    <w:rsid w:val="00847302"/>
    <w:rsid w:val="0087535C"/>
    <w:rsid w:val="008A6E67"/>
    <w:rsid w:val="00933DA7"/>
    <w:rsid w:val="00A00484"/>
    <w:rsid w:val="00A35010"/>
    <w:rsid w:val="00A971E8"/>
    <w:rsid w:val="00AD5A31"/>
    <w:rsid w:val="00B338C0"/>
    <w:rsid w:val="00BA6738"/>
    <w:rsid w:val="00BD58EB"/>
    <w:rsid w:val="00BF71A7"/>
    <w:rsid w:val="00C32BCA"/>
    <w:rsid w:val="00C5147C"/>
    <w:rsid w:val="00C73E9E"/>
    <w:rsid w:val="00CA3801"/>
    <w:rsid w:val="00CC2AFE"/>
    <w:rsid w:val="00CC4C11"/>
    <w:rsid w:val="00DD3020"/>
    <w:rsid w:val="00ED0AE5"/>
    <w:rsid w:val="00EF7F72"/>
    <w:rsid w:val="00F277F7"/>
    <w:rsid w:val="00F4013B"/>
    <w:rsid w:val="00FB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EBD1"/>
  <w15:chartTrackingRefBased/>
  <w15:docId w15:val="{A2CF7516-E954-4C40-98A7-432CB948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BDA"/>
    <w:pPr>
      <w:ind w:left="720"/>
      <w:contextualSpacing/>
    </w:pPr>
  </w:style>
  <w:style w:type="character" w:styleId="a4">
    <w:name w:val="Strong"/>
    <w:basedOn w:val="a0"/>
    <w:uiPriority w:val="22"/>
    <w:qFormat/>
    <w:rsid w:val="005B5BDA"/>
    <w:rPr>
      <w:b/>
      <w:bCs/>
    </w:rPr>
  </w:style>
  <w:style w:type="character" w:customStyle="1" w:styleId="vkekvd">
    <w:name w:val="vkekvd"/>
    <w:basedOn w:val="a0"/>
    <w:rsid w:val="005B5BDA"/>
  </w:style>
  <w:style w:type="character" w:customStyle="1" w:styleId="rvts44">
    <w:name w:val="rvts44"/>
    <w:basedOn w:val="a0"/>
    <w:rsid w:val="0062330F"/>
  </w:style>
  <w:style w:type="character" w:styleId="a5">
    <w:name w:val="Hyperlink"/>
    <w:basedOn w:val="a0"/>
    <w:uiPriority w:val="99"/>
    <w:unhideWhenUsed/>
    <w:rsid w:val="0084730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47302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62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2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0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1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69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8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atoshynskyi_pd@kyiv.police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upsviat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sds_sviatoshyn@kyivcity.gov.ua" TargetMode="External"/><Relationship Id="rId11" Type="http://schemas.openxmlformats.org/officeDocument/2006/relationships/hyperlink" Target="mailto:info@dsusd.gov.ua" TargetMode="External"/><Relationship Id="rId5" Type="http://schemas.openxmlformats.org/officeDocument/2006/relationships/hyperlink" Target="https://imzo.gov.ua/psyholohichnyj-suprovid-ta-sotsialno-pedahohichna-robota/zakonodavchi-ta-normatyvno-pravovi-akty-shchodo-zapobihannia-ta-protydii-nasyl-stva/" TargetMode="External"/><Relationship Id="rId10" Type="http://schemas.openxmlformats.org/officeDocument/2006/relationships/hyperlink" Target="mailto:info@nss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vrcssl@kyivcity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8422</Words>
  <Characters>4802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2025-12-12T06:35:00Z</cp:lastPrinted>
  <dcterms:created xsi:type="dcterms:W3CDTF">2026-01-12T11:46:00Z</dcterms:created>
  <dcterms:modified xsi:type="dcterms:W3CDTF">2026-01-12T11:46:00Z</dcterms:modified>
</cp:coreProperties>
</file>