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B0" w:rsidRDefault="00D80EB0" w:rsidP="00D80EB0">
      <w:pPr>
        <w:rPr>
          <w:lang w:val="uk-UA"/>
        </w:rPr>
      </w:pPr>
      <w:r w:rsidRPr="004F2A56">
        <w:rPr>
          <w:noProof/>
          <w:lang w:val="uk-UA" w:eastAsia="uk-UA"/>
        </w:rPr>
        <w:drawing>
          <wp:anchor distT="0" distB="0" distL="114300" distR="114300" simplePos="0" relativeHeight="251660288" behindDoc="1" locked="0" layoutInCell="1" allowOverlap="1" wp14:anchorId="08B7D76D" wp14:editId="0FD02B45">
            <wp:simplePos x="0" y="0"/>
            <wp:positionH relativeFrom="column">
              <wp:posOffset>2801620</wp:posOffset>
            </wp:positionH>
            <wp:positionV relativeFrom="paragraph">
              <wp:posOffset>-50800</wp:posOffset>
            </wp:positionV>
            <wp:extent cx="431800" cy="558800"/>
            <wp:effectExtent l="0" t="0" r="6350" b="0"/>
            <wp:wrapTight wrapText="bothSides">
              <wp:wrapPolygon edited="0">
                <wp:start x="0" y="0"/>
                <wp:lineTo x="0" y="20618"/>
                <wp:lineTo x="20965" y="2061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EB0" w:rsidRDefault="00D80EB0" w:rsidP="00D80EB0">
      <w:pPr>
        <w:rPr>
          <w:lang w:val="uk-UA"/>
        </w:rPr>
      </w:pPr>
    </w:p>
    <w:p w:rsidR="00D80EB0" w:rsidRPr="004F2A56" w:rsidRDefault="00D80EB0" w:rsidP="00D80EB0">
      <w:pPr>
        <w:rPr>
          <w:lang w:val="uk-UA"/>
        </w:rPr>
      </w:pPr>
    </w:p>
    <w:p w:rsidR="00D80EB0" w:rsidRPr="004F2A56" w:rsidRDefault="00D80EB0" w:rsidP="00D80EB0">
      <w:pPr>
        <w:spacing w:line="360" w:lineRule="auto"/>
        <w:jc w:val="center"/>
        <w:rPr>
          <w:lang w:val="uk-UA"/>
        </w:rPr>
      </w:pPr>
      <w:r w:rsidRPr="004F2A56">
        <w:rPr>
          <w:lang w:val="uk-UA"/>
        </w:rPr>
        <w:t xml:space="preserve">УКРАЇНА </w:t>
      </w:r>
    </w:p>
    <w:p w:rsidR="00D80EB0" w:rsidRPr="004F2A56" w:rsidRDefault="00D80EB0" w:rsidP="00D80EB0">
      <w:pPr>
        <w:spacing w:line="360" w:lineRule="auto"/>
        <w:jc w:val="center"/>
        <w:rPr>
          <w:lang w:val="uk-UA"/>
        </w:rPr>
      </w:pPr>
      <w:r w:rsidRPr="004F2A56">
        <w:rPr>
          <w:lang w:val="uk-UA"/>
        </w:rPr>
        <w:t>УПРАВЛІННЯ ОСВІТИ, МОЛОДІ ТА СПОРТУ</w:t>
      </w:r>
    </w:p>
    <w:p w:rsidR="00D80EB0" w:rsidRPr="004F2A56" w:rsidRDefault="00D80EB0" w:rsidP="00D80EB0">
      <w:pPr>
        <w:spacing w:line="360" w:lineRule="auto"/>
        <w:jc w:val="center"/>
        <w:rPr>
          <w:sz w:val="22"/>
          <w:szCs w:val="22"/>
          <w:lang w:val="uk-UA"/>
        </w:rPr>
      </w:pPr>
      <w:r w:rsidRPr="004F2A56">
        <w:rPr>
          <w:lang w:val="uk-UA"/>
        </w:rPr>
        <w:t xml:space="preserve"> СВЯТОШИНСЬКОЇ РАЙОННОЇ В МІСТІ КИЄВІ ДЕРЖАВНОЇ АДМІНІСТРАЦІЇ</w:t>
      </w:r>
    </w:p>
    <w:p w:rsidR="00D80EB0" w:rsidRPr="004F2A56" w:rsidRDefault="00D80EB0" w:rsidP="00D80EB0">
      <w:pPr>
        <w:spacing w:line="360" w:lineRule="auto"/>
        <w:jc w:val="center"/>
        <w:rPr>
          <w:lang w:val="uk-UA"/>
        </w:rPr>
      </w:pPr>
      <w:r w:rsidRPr="004F2A56">
        <w:rPr>
          <w:lang w:val="uk-UA"/>
        </w:rPr>
        <w:t>Середня загальноосвітня школа № 222</w:t>
      </w:r>
    </w:p>
    <w:p w:rsidR="00D80EB0" w:rsidRPr="004F2A56" w:rsidRDefault="00D80EB0" w:rsidP="00D80EB0">
      <w:pPr>
        <w:spacing w:line="360" w:lineRule="auto"/>
        <w:jc w:val="center"/>
        <w:rPr>
          <w:sz w:val="18"/>
          <w:szCs w:val="18"/>
          <w:lang w:val="uk-UA"/>
        </w:rPr>
      </w:pPr>
      <w:r w:rsidRPr="004F2A56">
        <w:rPr>
          <w:sz w:val="18"/>
          <w:szCs w:val="18"/>
          <w:lang w:val="uk-UA"/>
        </w:rPr>
        <w:t>вул. Тулузи, 6а, м. Київ</w:t>
      </w:r>
      <w:r w:rsidRPr="004F2A56">
        <w:rPr>
          <w:sz w:val="18"/>
          <w:szCs w:val="18"/>
        </w:rPr>
        <w:t xml:space="preserve">, </w:t>
      </w:r>
      <w:r w:rsidRPr="004F2A56">
        <w:rPr>
          <w:sz w:val="18"/>
          <w:szCs w:val="18"/>
          <w:lang w:val="uk-UA"/>
        </w:rPr>
        <w:t xml:space="preserve">03170, </w:t>
      </w:r>
      <w:proofErr w:type="spellStart"/>
      <w:r w:rsidRPr="004F2A56">
        <w:rPr>
          <w:sz w:val="18"/>
          <w:szCs w:val="18"/>
          <w:lang w:val="uk-UA"/>
        </w:rPr>
        <w:t>тел</w:t>
      </w:r>
      <w:proofErr w:type="spellEnd"/>
      <w:r w:rsidRPr="004F2A56">
        <w:rPr>
          <w:sz w:val="18"/>
          <w:szCs w:val="18"/>
          <w:lang w:val="uk-UA"/>
        </w:rPr>
        <w:t>./факс: 405-25-44,</w:t>
      </w:r>
    </w:p>
    <w:p w:rsidR="00D80EB0" w:rsidRPr="004F2A56" w:rsidRDefault="00D80EB0" w:rsidP="00D80EB0">
      <w:pPr>
        <w:spacing w:line="360" w:lineRule="auto"/>
        <w:jc w:val="center"/>
        <w:rPr>
          <w:i/>
          <w:sz w:val="18"/>
          <w:szCs w:val="18"/>
          <w:lang w:val="uk-UA"/>
        </w:rPr>
      </w:pPr>
      <w:proofErr w:type="gramStart"/>
      <w:r w:rsidRPr="004F2A56">
        <w:rPr>
          <w:i/>
          <w:sz w:val="18"/>
          <w:szCs w:val="18"/>
          <w:lang w:val="en-US"/>
        </w:rPr>
        <w:t>e-mail</w:t>
      </w:r>
      <w:proofErr w:type="gramEnd"/>
      <w:r w:rsidRPr="004F2A56">
        <w:rPr>
          <w:i/>
          <w:sz w:val="18"/>
          <w:szCs w:val="18"/>
          <w:lang w:val="uk-UA"/>
        </w:rPr>
        <w:t>:</w:t>
      </w:r>
      <w:r w:rsidRPr="004F2A56">
        <w:rPr>
          <w:i/>
          <w:sz w:val="18"/>
          <w:szCs w:val="18"/>
          <w:lang w:val="en-US"/>
        </w:rPr>
        <w:t xml:space="preserve"> </w:t>
      </w:r>
      <w:hyperlink r:id="rId7" w:history="1">
        <w:r w:rsidRPr="004F2A56">
          <w:rPr>
            <w:i/>
            <w:color w:val="0000FF"/>
            <w:sz w:val="18"/>
            <w:szCs w:val="18"/>
            <w:u w:val="single"/>
            <w:lang w:val="en-US"/>
          </w:rPr>
          <w:t>school222@i.ua</w:t>
        </w:r>
      </w:hyperlink>
      <w:r w:rsidRPr="004F2A56">
        <w:rPr>
          <w:i/>
          <w:sz w:val="18"/>
          <w:szCs w:val="18"/>
          <w:lang w:val="en-US"/>
        </w:rPr>
        <w:t xml:space="preserve"> </w:t>
      </w:r>
      <w:r w:rsidRPr="004F2A56">
        <w:rPr>
          <w:i/>
          <w:sz w:val="18"/>
          <w:szCs w:val="18"/>
          <w:lang w:val="uk-UA"/>
        </w:rPr>
        <w:t>Код ЄДРПОУ 22878565</w:t>
      </w:r>
    </w:p>
    <w:p w:rsidR="00D80EB0" w:rsidRPr="00FB6EED" w:rsidRDefault="00D80EB0" w:rsidP="00D80EB0">
      <w:pPr>
        <w:rPr>
          <w:lang w:val="uk-UA"/>
        </w:rPr>
      </w:pPr>
      <w:r w:rsidRPr="004F2A5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8B229" wp14:editId="0E779C4C">
                <wp:simplePos x="0" y="0"/>
                <wp:positionH relativeFrom="column">
                  <wp:posOffset>-83185</wp:posOffset>
                </wp:positionH>
                <wp:positionV relativeFrom="paragraph">
                  <wp:posOffset>17145</wp:posOffset>
                </wp:positionV>
                <wp:extent cx="6172200" cy="0"/>
                <wp:effectExtent l="34925" t="34290" r="31750" b="323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1.35pt" to="479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D80EB0" w:rsidRDefault="00D80EB0" w:rsidP="00D80EB0">
      <w:pPr>
        <w:ind w:left="354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</w:t>
      </w:r>
    </w:p>
    <w:p w:rsidR="00D80EB0" w:rsidRDefault="00D80EB0" w:rsidP="00D80EB0">
      <w:pPr>
        <w:ind w:left="3540" w:firstLine="708"/>
        <w:rPr>
          <w:sz w:val="28"/>
          <w:szCs w:val="28"/>
          <w:lang w:val="uk-UA"/>
        </w:rPr>
      </w:pPr>
    </w:p>
    <w:p w:rsidR="00D80EB0" w:rsidRDefault="00D80EB0" w:rsidP="00D80EB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  листопада  2018 р.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165</w:t>
      </w:r>
    </w:p>
    <w:p w:rsidR="00D80EB0" w:rsidRDefault="00D80EB0" w:rsidP="00D80EB0">
      <w:pPr>
        <w:rPr>
          <w:sz w:val="28"/>
          <w:szCs w:val="28"/>
          <w:lang w:val="uk-UA"/>
        </w:rPr>
      </w:pPr>
    </w:p>
    <w:p w:rsidR="00D80EB0" w:rsidRDefault="00D80EB0" w:rsidP="00D80EB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 посилення охорони школи</w:t>
      </w:r>
    </w:p>
    <w:p w:rsidR="00D80EB0" w:rsidRDefault="00D80EB0" w:rsidP="00D80EB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учнів під час освітнього процесу»</w:t>
      </w:r>
    </w:p>
    <w:p w:rsidR="00D80EB0" w:rsidRDefault="00D80EB0" w:rsidP="00D80EB0">
      <w:pPr>
        <w:rPr>
          <w:sz w:val="28"/>
          <w:szCs w:val="28"/>
          <w:lang w:val="uk-UA"/>
        </w:rPr>
      </w:pPr>
    </w:p>
    <w:p w:rsidR="00D80EB0" w:rsidRDefault="00D80EB0" w:rsidP="00D80EB0">
      <w:pPr>
        <w:rPr>
          <w:sz w:val="28"/>
          <w:szCs w:val="28"/>
          <w:lang w:val="uk-UA"/>
        </w:rPr>
      </w:pPr>
    </w:p>
    <w:p w:rsidR="00D80EB0" w:rsidRDefault="00D80EB0" w:rsidP="00D80EB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A5FB2">
        <w:rPr>
          <w:sz w:val="28"/>
          <w:szCs w:val="28"/>
          <w:lang w:val="uk-UA"/>
        </w:rPr>
        <w:t>На виконання наказу Департаменту освіти і науки виконавчого органу Київської міської ради (Київської міської державної адміністрації) від 01.11.2018 № 658 «Про посилення охорони навчальних закладів та здобувачів  освіти під час освітнього процесу», з метою забезпечення охорони закладів освіти та безпечного перебування учасників освітнього процесу в закладах і установах освіти Святошинського району</w:t>
      </w:r>
      <w:r>
        <w:rPr>
          <w:sz w:val="28"/>
          <w:szCs w:val="28"/>
          <w:lang w:val="uk-UA"/>
        </w:rPr>
        <w:t>, наказу РУОМС № 351 від 08.11.2018 року «</w:t>
      </w:r>
      <w:r w:rsidRPr="00FA5FB2">
        <w:rPr>
          <w:sz w:val="28"/>
          <w:szCs w:val="28"/>
          <w:lang w:val="uk-UA"/>
        </w:rPr>
        <w:t>Про посилення охорони освітніх закладів і здобувачів  освіти Святошинського району під час освітнього процесу</w:t>
      </w:r>
      <w:r>
        <w:rPr>
          <w:sz w:val="28"/>
          <w:szCs w:val="28"/>
          <w:lang w:val="uk-UA"/>
        </w:rPr>
        <w:t>»,</w:t>
      </w:r>
    </w:p>
    <w:p w:rsidR="00D80EB0" w:rsidRDefault="00D80EB0" w:rsidP="00D80EB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80EB0" w:rsidRDefault="00D80EB0" w:rsidP="00D80EB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НАКАЗУЮ:</w:t>
      </w:r>
    </w:p>
    <w:p w:rsidR="00D80EB0" w:rsidRDefault="00D80EB0" w:rsidP="00D80EB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80EB0" w:rsidRDefault="00D80EB0" w:rsidP="00D80EB0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Черговим адміністраторам та сторожам п</w:t>
      </w:r>
      <w:r w:rsidRPr="00FA5FB2">
        <w:rPr>
          <w:sz w:val="28"/>
          <w:szCs w:val="28"/>
          <w:lang w:val="uk-UA"/>
        </w:rPr>
        <w:t xml:space="preserve">осилити контроль за охороною </w:t>
      </w:r>
      <w:r>
        <w:rPr>
          <w:sz w:val="28"/>
          <w:szCs w:val="28"/>
          <w:lang w:val="uk-UA"/>
        </w:rPr>
        <w:t>школи.</w:t>
      </w:r>
    </w:p>
    <w:p w:rsidR="00D80EB0" w:rsidRDefault="00D80EB0" w:rsidP="00D80EB0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Медичній сестрі Щербині Л.К. з</w:t>
      </w:r>
      <w:proofErr w:type="spellStart"/>
      <w:r>
        <w:rPr>
          <w:sz w:val="28"/>
          <w:szCs w:val="28"/>
        </w:rPr>
        <w:t>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своєчасне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оглядів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працівниками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школи</w:t>
      </w:r>
      <w:r>
        <w:rPr>
          <w:sz w:val="28"/>
          <w:szCs w:val="28"/>
        </w:rPr>
        <w:t>.</w:t>
      </w:r>
    </w:p>
    <w:p w:rsidR="00D80EB0" w:rsidRDefault="00D80EB0" w:rsidP="00D80EB0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Класним керівникам та класоводам п</w:t>
      </w:r>
      <w:r w:rsidRPr="00FA5FB2">
        <w:rPr>
          <w:sz w:val="28"/>
          <w:szCs w:val="28"/>
          <w:lang w:val="uk-UA"/>
        </w:rPr>
        <w:t xml:space="preserve">роводити інформаційно-роз’яснювальну роботу з </w:t>
      </w:r>
      <w:r>
        <w:rPr>
          <w:sz w:val="28"/>
          <w:szCs w:val="28"/>
          <w:lang w:val="uk-UA"/>
        </w:rPr>
        <w:t>учнями</w:t>
      </w:r>
      <w:r w:rsidRPr="00FA5FB2">
        <w:rPr>
          <w:sz w:val="28"/>
          <w:szCs w:val="28"/>
          <w:lang w:val="uk-UA"/>
        </w:rPr>
        <w:t xml:space="preserve">,  батьківською  громадськістю щодо доцільності обмеження доступу до </w:t>
      </w:r>
      <w:r>
        <w:rPr>
          <w:sz w:val="28"/>
          <w:szCs w:val="28"/>
          <w:lang w:val="uk-UA"/>
        </w:rPr>
        <w:t>школи.</w:t>
      </w:r>
    </w:p>
    <w:p w:rsidR="00D80EB0" w:rsidRPr="00FA5FB2" w:rsidRDefault="00D80EB0" w:rsidP="00D80EB0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Заступникам директора з НВР Кліщ Г.В. та Поліщук Ю.П. розробити та затвердити:</w:t>
      </w:r>
    </w:p>
    <w:p w:rsidR="00D80EB0" w:rsidRDefault="00D80EB0" w:rsidP="00D80EB0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Функціональні обов</w:t>
      </w:r>
      <w:r w:rsidRPr="00FA5FB2">
        <w:rPr>
          <w:sz w:val="28"/>
          <w:szCs w:val="28"/>
          <w:lang w:val="uk-UA"/>
        </w:rPr>
        <w:t>’язки сторожа з урахуванням вимог наказу Міністерства праці та соціальної політики України від 29 грудня 2004 року № 336 «Про затвердження Випуску 1 «Професії працівників, що є загальними для всіх видів економічної діяльності»</w:t>
      </w:r>
    </w:p>
    <w:p w:rsidR="00D80EB0" w:rsidRDefault="00D80EB0" w:rsidP="00D80EB0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 w:rsidRPr="00FA5FB2">
        <w:rPr>
          <w:sz w:val="28"/>
          <w:szCs w:val="28"/>
          <w:lang w:val="uk-UA"/>
        </w:rPr>
        <w:t>Функціональні обов'язки чергового адміністратора закладу освіти.</w:t>
      </w:r>
    </w:p>
    <w:p w:rsidR="00D80EB0" w:rsidRDefault="00D80EB0" w:rsidP="00D80EB0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 w:rsidRPr="00FA5FB2">
        <w:rPr>
          <w:sz w:val="28"/>
          <w:szCs w:val="28"/>
          <w:lang w:val="uk-UA"/>
        </w:rPr>
        <w:t xml:space="preserve">Покласти відповідальність за захист життя та здоров’я </w:t>
      </w:r>
      <w:r>
        <w:rPr>
          <w:sz w:val="28"/>
          <w:szCs w:val="28"/>
          <w:lang w:val="uk-UA"/>
        </w:rPr>
        <w:t>учнів</w:t>
      </w:r>
      <w:r w:rsidRPr="00FA5FB2">
        <w:rPr>
          <w:sz w:val="28"/>
          <w:szCs w:val="28"/>
          <w:lang w:val="uk-UA"/>
        </w:rPr>
        <w:t xml:space="preserve"> під час освітнього процесу від будь-яких форм фізичного та психічного насильства, приниження честі та гідності, дискримінації за будь-якою </w:t>
      </w:r>
      <w:r w:rsidRPr="00FA5FB2">
        <w:rPr>
          <w:sz w:val="28"/>
          <w:szCs w:val="28"/>
          <w:lang w:val="uk-UA"/>
        </w:rPr>
        <w:lastRenderedPageBreak/>
        <w:t xml:space="preserve">ознакою, пропаганди та агітації, що завдають шкоди здоров’ю </w:t>
      </w:r>
      <w:r>
        <w:rPr>
          <w:sz w:val="28"/>
          <w:szCs w:val="28"/>
          <w:lang w:val="uk-UA"/>
        </w:rPr>
        <w:t>учнями</w:t>
      </w:r>
      <w:r w:rsidRPr="00FA5FB2">
        <w:rPr>
          <w:sz w:val="28"/>
          <w:szCs w:val="28"/>
          <w:lang w:val="uk-UA"/>
        </w:rPr>
        <w:t xml:space="preserve">, на педагогічних працівників </w:t>
      </w:r>
      <w:r>
        <w:rPr>
          <w:sz w:val="28"/>
          <w:szCs w:val="28"/>
          <w:lang w:val="uk-UA"/>
        </w:rPr>
        <w:t>школи</w:t>
      </w:r>
      <w:r w:rsidRPr="00FA5FB2">
        <w:rPr>
          <w:sz w:val="28"/>
          <w:szCs w:val="28"/>
          <w:lang w:val="uk-UA"/>
        </w:rPr>
        <w:t>.</w:t>
      </w:r>
    </w:p>
    <w:p w:rsidR="00D80EB0" w:rsidRDefault="00D80EB0" w:rsidP="00D80EB0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 w:rsidRPr="005D1298">
        <w:rPr>
          <w:sz w:val="28"/>
          <w:szCs w:val="28"/>
          <w:lang w:val="uk-UA"/>
        </w:rPr>
        <w:t xml:space="preserve">Переглянути та внести зміни до Правил внутрішнього розпорядку </w:t>
      </w:r>
      <w:r>
        <w:rPr>
          <w:sz w:val="28"/>
          <w:szCs w:val="28"/>
          <w:lang w:val="uk-UA"/>
        </w:rPr>
        <w:t>школи</w:t>
      </w:r>
      <w:r w:rsidRPr="005D1298">
        <w:rPr>
          <w:sz w:val="28"/>
          <w:szCs w:val="28"/>
          <w:lang w:val="uk-UA"/>
        </w:rPr>
        <w:t xml:space="preserve">, в яких визначити режим роботи </w:t>
      </w:r>
      <w:r>
        <w:rPr>
          <w:sz w:val="28"/>
          <w:szCs w:val="28"/>
          <w:lang w:val="uk-UA"/>
        </w:rPr>
        <w:t>школи</w:t>
      </w:r>
      <w:r w:rsidRPr="005D1298">
        <w:rPr>
          <w:sz w:val="28"/>
          <w:szCs w:val="28"/>
          <w:lang w:val="uk-UA"/>
        </w:rPr>
        <w:t xml:space="preserve">, обов’язки працівників закладу, порядок відвідування та умови перебування батьків </w:t>
      </w:r>
      <w:r>
        <w:rPr>
          <w:sz w:val="28"/>
          <w:szCs w:val="28"/>
          <w:lang w:val="uk-UA"/>
        </w:rPr>
        <w:t>учнів</w:t>
      </w:r>
      <w:r w:rsidRPr="005D1298">
        <w:rPr>
          <w:sz w:val="28"/>
          <w:szCs w:val="28"/>
          <w:lang w:val="uk-UA"/>
        </w:rPr>
        <w:t xml:space="preserve"> та сторонніх осіб під час освітнього процесу в приміщенні й на території </w:t>
      </w:r>
      <w:r>
        <w:rPr>
          <w:sz w:val="28"/>
          <w:szCs w:val="28"/>
          <w:lang w:val="uk-UA"/>
        </w:rPr>
        <w:t>школи</w:t>
      </w:r>
      <w:r w:rsidRPr="005D1298">
        <w:rPr>
          <w:sz w:val="28"/>
          <w:szCs w:val="28"/>
          <w:lang w:val="uk-UA"/>
        </w:rPr>
        <w:t xml:space="preserve"> та інші вимоги щодо безпечного перебування учасників освітнього процесу.</w:t>
      </w:r>
    </w:p>
    <w:p w:rsidR="00D80EB0" w:rsidRDefault="00D80EB0" w:rsidP="00D80EB0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Розробити та затвердити Положення </w:t>
      </w:r>
      <w:r w:rsidRPr="00637F32">
        <w:rPr>
          <w:sz w:val="28"/>
          <w:szCs w:val="28"/>
          <w:lang w:val="uk-UA"/>
        </w:rPr>
        <w:t>про організацію пропускного режиму і правила поведінки відвідувачів</w:t>
      </w:r>
      <w:r>
        <w:rPr>
          <w:sz w:val="28"/>
          <w:szCs w:val="28"/>
          <w:lang w:val="uk-UA"/>
        </w:rPr>
        <w:t>.</w:t>
      </w:r>
      <w:r w:rsidRPr="00637F32">
        <w:rPr>
          <w:sz w:val="28"/>
          <w:szCs w:val="28"/>
          <w:lang w:val="uk-UA"/>
        </w:rPr>
        <w:t xml:space="preserve">  </w:t>
      </w:r>
    </w:p>
    <w:p w:rsidR="00D80EB0" w:rsidRDefault="00D80EB0" w:rsidP="00D80EB0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 w:rsidRPr="00FA5FB2">
        <w:rPr>
          <w:sz w:val="28"/>
          <w:szCs w:val="28"/>
          <w:lang w:val="uk-UA"/>
        </w:rPr>
        <w:t>Інформацію довести до відома всіх учасників освітнього процесу та розмістити  її на дошці оголошень, веб-сайті.</w:t>
      </w:r>
    </w:p>
    <w:p w:rsidR="00D80EB0" w:rsidRPr="002A2775" w:rsidRDefault="00D80EB0" w:rsidP="00D80EB0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 w:rsidRPr="002A2775">
        <w:rPr>
          <w:sz w:val="28"/>
          <w:szCs w:val="28"/>
          <w:lang w:val="uk-UA"/>
        </w:rPr>
        <w:t>Розробити та затвердити</w:t>
      </w:r>
      <w:r>
        <w:rPr>
          <w:sz w:val="28"/>
          <w:szCs w:val="28"/>
          <w:lang w:val="uk-UA"/>
        </w:rPr>
        <w:t xml:space="preserve"> інструкцію </w:t>
      </w:r>
      <w:r w:rsidRPr="002A2775">
        <w:rPr>
          <w:sz w:val="28"/>
          <w:szCs w:val="28"/>
          <w:lang w:val="uk-UA"/>
        </w:rPr>
        <w:t>першочергових дій працівників школи у разі загрози вчинення терористичних актів</w:t>
      </w:r>
      <w:r>
        <w:rPr>
          <w:sz w:val="28"/>
          <w:szCs w:val="28"/>
          <w:lang w:val="uk-UA"/>
        </w:rPr>
        <w:t>.</w:t>
      </w:r>
    </w:p>
    <w:p w:rsidR="00D80EB0" w:rsidRPr="00CC2C67" w:rsidRDefault="00D80EB0" w:rsidP="00D80EB0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цього наказу залишаю за собою.</w:t>
      </w:r>
    </w:p>
    <w:p w:rsidR="00D80EB0" w:rsidRDefault="00D80EB0" w:rsidP="00D80EB0">
      <w:pPr>
        <w:tabs>
          <w:tab w:val="left" w:pos="567"/>
        </w:tabs>
        <w:ind w:left="360"/>
        <w:jc w:val="both"/>
        <w:rPr>
          <w:sz w:val="28"/>
          <w:szCs w:val="28"/>
          <w:lang w:val="uk-UA"/>
        </w:rPr>
      </w:pPr>
    </w:p>
    <w:p w:rsidR="00D80EB0" w:rsidRDefault="00D80EB0" w:rsidP="00D80EB0">
      <w:pPr>
        <w:tabs>
          <w:tab w:val="left" w:pos="567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D80EB0" w:rsidRDefault="00D80EB0" w:rsidP="00D80EB0">
      <w:pPr>
        <w:tabs>
          <w:tab w:val="left" w:pos="567"/>
        </w:tabs>
        <w:ind w:left="360"/>
        <w:jc w:val="both"/>
        <w:rPr>
          <w:sz w:val="28"/>
          <w:szCs w:val="28"/>
          <w:lang w:val="uk-UA"/>
        </w:rPr>
      </w:pPr>
    </w:p>
    <w:p w:rsidR="00D80EB0" w:rsidRDefault="00D80EB0" w:rsidP="00D80EB0">
      <w:pPr>
        <w:tabs>
          <w:tab w:val="left" w:pos="567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                                                          В.М. Шевкопляс</w:t>
      </w:r>
    </w:p>
    <w:p w:rsidR="00D80EB0" w:rsidRDefault="00D80EB0" w:rsidP="00D80EB0">
      <w:pPr>
        <w:tabs>
          <w:tab w:val="left" w:pos="567"/>
        </w:tabs>
        <w:ind w:left="360"/>
        <w:jc w:val="both"/>
        <w:rPr>
          <w:sz w:val="28"/>
          <w:szCs w:val="28"/>
          <w:lang w:val="uk-UA"/>
        </w:rPr>
      </w:pPr>
    </w:p>
    <w:p w:rsidR="00D80EB0" w:rsidRDefault="00D80EB0" w:rsidP="00D80EB0">
      <w:pPr>
        <w:tabs>
          <w:tab w:val="left" w:pos="567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наказом ознайомлені:</w:t>
      </w:r>
    </w:p>
    <w:p w:rsidR="00D80EB0" w:rsidRDefault="00D80EB0" w:rsidP="00D80EB0">
      <w:pPr>
        <w:tabs>
          <w:tab w:val="left" w:pos="567"/>
        </w:tabs>
        <w:ind w:left="360"/>
        <w:jc w:val="both"/>
        <w:rPr>
          <w:sz w:val="28"/>
          <w:szCs w:val="28"/>
          <w:lang w:val="uk-UA"/>
        </w:rPr>
      </w:pPr>
    </w:p>
    <w:p w:rsidR="00D80EB0" w:rsidRDefault="00D80EB0" w:rsidP="00D80EB0">
      <w:pPr>
        <w:tabs>
          <w:tab w:val="left" w:pos="567"/>
        </w:tabs>
        <w:ind w:left="360"/>
        <w:jc w:val="both"/>
        <w:rPr>
          <w:sz w:val="28"/>
          <w:szCs w:val="28"/>
          <w:lang w:val="uk-UA"/>
        </w:rPr>
      </w:pPr>
    </w:p>
    <w:p w:rsidR="005578DA" w:rsidRPr="00D80EB0" w:rsidRDefault="005578DA">
      <w:pPr>
        <w:rPr>
          <w:lang w:val="uk-UA"/>
        </w:rPr>
      </w:pPr>
      <w:bookmarkStart w:id="0" w:name="_GoBack"/>
      <w:bookmarkEnd w:id="0"/>
    </w:p>
    <w:sectPr w:rsidR="005578DA" w:rsidRPr="00D80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E1A7B"/>
    <w:multiLevelType w:val="multilevel"/>
    <w:tmpl w:val="B65A0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3B"/>
    <w:rsid w:val="002C506A"/>
    <w:rsid w:val="004B7CB3"/>
    <w:rsid w:val="005578DA"/>
    <w:rsid w:val="007A163C"/>
    <w:rsid w:val="0095393B"/>
    <w:rsid w:val="00CC0A6B"/>
    <w:rsid w:val="00D8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E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222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1810</Words>
  <Characters>1032</Characters>
  <Application>Microsoft Office Word</Application>
  <DocSecurity>0</DocSecurity>
  <Lines>8</Lines>
  <Paragraphs>5</Paragraphs>
  <ScaleCrop>false</ScaleCrop>
  <Company>PIB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2018-11-19T11:29:00Z</dcterms:created>
  <dcterms:modified xsi:type="dcterms:W3CDTF">2018-11-19T11:29:00Z</dcterms:modified>
</cp:coreProperties>
</file>